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88" w:firstLine="1412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-110488</wp:posOffset>
            </wp:positionV>
            <wp:extent cx="540000" cy="54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  <w:tab/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(คณะ/หน่วยงาน)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โทรศัพท์ (ระบุหมายเลขโทรศัพท์)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อว ๐๖๐๕.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(เลขที่ออกจากคณะ)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8"/>
          <w:szCs w:val="38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        .  </w:t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ขอยืนยันไม่รับการสนับสนุนทุนวิจัย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120" w:lineRule="auto"/>
        <w:ind w:left="720" w:hanging="720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 xml:space="preserve">เรียน</w:t>
        <w:tab/>
        <w:t xml:space="preserve">รองอธิการบดีฝ่ายวิจัยและพัฒนานวัตกรรม </w:t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ind w:right="0"/>
        <w:jc w:val="both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ตามที่ข้าพเจ้า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  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ตำแหน่ง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    </w:t>
        <w:tab/>
        <w:t xml:space="preserve">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สังกัด</w:t>
      </w:r>
    </w:p>
    <w:p w:rsidR="00000000" w:rsidDel="00000000" w:rsidP="00000000" w:rsidRDefault="00000000" w:rsidRPr="00000000" w14:paraId="00000007">
      <w:pPr>
        <w:tabs>
          <w:tab w:val="left" w:leader="none" w:pos="851"/>
        </w:tabs>
        <w:ind w:right="0"/>
        <w:jc w:val="both"/>
        <w:rPr>
          <w:rFonts w:ascii="TH Sarabun PSK" w:cs="TH Sarabun PSK" w:eastAsia="TH Sarabun PSK" w:hAnsi="TH Sarabun PSK"/>
        </w:rPr>
      </w:pPr>
      <w:bookmarkStart w:colFirst="0" w:colLast="0" w:name="_z1nywauwqin1" w:id="0"/>
      <w:bookmarkEnd w:id="0"/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มหาวิทยาลัยมหาสารคาม ได้รับทุนสนับสนุนโครงการวิจัย งบประมาณเงิน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รายได้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ประจำปีงบประมาณ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๒๕๖๙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ประเภททุน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(ระบุประเภททุน)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เรื่อง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“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ชื่อเรื่อง (ภาษาไทย)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”  “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ชื่อเรื่อง (ภาษาอังกฤษ)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”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เป็นเงิน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(ระบุยอดเงินอนุมัติ)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บาท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ระบุยอดเงินตัวอักษร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rtl w:val="0"/>
        </w:rPr>
        <w:t xml:space="preserve">)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  ทราบแล้วนั้น</w:t>
      </w:r>
    </w:p>
    <w:p w:rsidR="00000000" w:rsidDel="00000000" w:rsidP="00000000" w:rsidRDefault="00000000" w:rsidRPr="00000000" w14:paraId="00000008">
      <w:pPr>
        <w:tabs>
          <w:tab w:val="left" w:leader="none" w:pos="851"/>
        </w:tabs>
        <w:ind w:right="-143"/>
        <w:jc w:val="both"/>
        <w:rPr>
          <w:rFonts w:ascii="TH Sarabun PSK" w:cs="TH Sarabun PSK" w:eastAsia="TH Sarabun PSK" w:hAnsi="TH Sarabun PSK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 xml:space="preserve">ในการนี้ข้าพเจ้า (นาย/นาง/นางสาว)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 xml:space="preserve">                   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ขอยืนยันไม่รับการสนับสนุนทุนวิจัยดังกล่าว เนื่องจาก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u w:val="single"/>
          <w:rtl w:val="0"/>
        </w:rPr>
        <w:t xml:space="preserve">ระบุเหตุผล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u w:val="single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1"/>
        </w:tabs>
        <w:jc w:val="both"/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  <w:tab w:val="left" w:leader="none" w:pos="2268"/>
        </w:tabs>
        <w:jc w:val="both"/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Fonts w:ascii="TH Sarabun PSK" w:cs="TH Sarabun PSK" w:eastAsia="TH Sarabun PSK" w:hAnsi="TH Sarabun PSK"/>
          <w:sz w:val="31"/>
          <w:szCs w:val="31"/>
          <w:rtl w:val="0"/>
        </w:rPr>
        <w:tab/>
        <w:t xml:space="preserve">จึงเรียนมาเพื่อโปรดพิจารณาอนุมัติ </w:t>
      </w:r>
    </w:p>
    <w:p w:rsidR="00000000" w:rsidDel="00000000" w:rsidP="00000000" w:rsidRDefault="00000000" w:rsidRPr="00000000" w14:paraId="0000000B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0E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หัวหน้าโครงการวิจัย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ลงชื่อ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u w:val="single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)</w:t>
      </w:r>
    </w:p>
    <w:p w:rsidR="00000000" w:rsidDel="00000000" w:rsidP="00000000" w:rsidRDefault="00000000" w:rsidRPr="00000000" w14:paraId="00000013">
      <w:pPr>
        <w:pStyle w:val="Heading1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  <w:tab/>
        <w:tab/>
        <w:tab/>
        <w:tab/>
        <w:t xml:space="preserve">หัวหน้าหน่วยงาน</w:t>
      </w:r>
    </w:p>
    <w:p w:rsidR="00000000" w:rsidDel="00000000" w:rsidP="00000000" w:rsidRDefault="00000000" w:rsidRPr="00000000" w14:paraId="00000014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51"/>
          <w:tab w:val="left" w:leader="none" w:pos="1134"/>
          <w:tab w:val="left" w:leader="none" w:pos="1418"/>
          <w:tab w:val="left" w:leader="none" w:pos="1701"/>
          <w:tab w:val="left" w:leader="none" w:pos="1985"/>
        </w:tabs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9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Cordia New"/>
  <w:font w:name="Georgia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4700896</wp:posOffset>
          </wp:positionH>
          <wp:positionV relativeFrom="paragraph">
            <wp:posOffset>-251790</wp:posOffset>
          </wp:positionV>
          <wp:extent cx="402590" cy="53975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259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5150485</wp:posOffset>
          </wp:positionH>
          <wp:positionV relativeFrom="paragraph">
            <wp:posOffset>-172084</wp:posOffset>
          </wp:positionV>
          <wp:extent cx="609600" cy="42672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rdia New" w:cs="Cordia New" w:eastAsia="Cordia New" w:hAnsi="Cordia New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