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ขออนุมัติขยายระยะเวลาการดำเนินโครงการวิจัยงบประมาณรายได้ ประจำปีงบประมาณ ๒๕๖๙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รองอธิการบดีฝ่ายพัฒนาโครงสร้างพื้นฐาน วิจัย และนวัตกรรม </w:t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jc w:val="both"/>
        <w:rPr>
          <w:rFonts w:ascii="TH Sarabun PSK" w:cs="TH Sarabun PSK" w:eastAsia="TH Sarabun PSK" w:hAnsi="TH Sarabun PSK"/>
        </w:rPr>
      </w:pPr>
      <w:bookmarkStart w:colFirst="0" w:colLast="0" w:name="_a31zrp65ocx" w:id="0"/>
      <w:bookmarkEnd w:id="0"/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</w:t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สังกัด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 ได้รับทุนสนับสนุนโครงการวิจัยงบประมาณ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รายได้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ประจำปีงบประมาณ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๒๕๖๙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ประเภททุน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(ระบุประเภททุน)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เรื่อง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</w:t>
        <w:tab/>
        <w:tab/>
        <w:t xml:space="preserve">                           </w:t>
        <w:tab/>
        <w:t xml:space="preserve">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(ระบุยอดเงินอนุมัติ)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(ระบุยอดเงินตัวอักษร)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สัญญาเลขที่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ระบุเลขที่สัญญา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โดยมีระยะเวลาดำเนินการวิจัยนับตั้งแต่วันที่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(ระบุวันที่ทำสัญญา)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ถึงวันที่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๓๐  กันยายน  ๒๕๖๙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ทราบแล้วนั้น</w:t>
      </w:r>
    </w:p>
    <w:p w:rsidR="00000000" w:rsidDel="00000000" w:rsidP="00000000" w:rsidRDefault="00000000" w:rsidRPr="00000000" w14:paraId="00000007">
      <w:pPr>
        <w:tabs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 xml:space="preserve">ในการนี้การดำเนินโครงการยังไม่แล้วเสร็จ เนื่องจาก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(ระบุเหตุผล)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จึงไม่สามารถดำเนินโครงการให้แล้วเสร็จภายในวันที่ ๓๐ กันยายน ๒๕๖๙ ได้ ดังนั้นจึงขออนุมัติขยายระยะเวลา การดำเนินโครงการวิจัย</w:t>
      </w: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 ครั้งที่ ๑ ตั้งแต่วันที่ ๑ ตุลาคม ๒๕๖๙ ไปถึงวันที่ ๓๑ มีนาคม ๒๕๗๐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0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12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13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9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Cordia New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4700896</wp:posOffset>
          </wp:positionH>
          <wp:positionV relativeFrom="paragraph">
            <wp:posOffset>-251790</wp:posOffset>
          </wp:positionV>
          <wp:extent cx="402590" cy="5397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59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5117465</wp:posOffset>
          </wp:positionH>
          <wp:positionV relativeFrom="paragraph">
            <wp:posOffset>-172084</wp:posOffset>
          </wp:positionV>
          <wp:extent cx="609600" cy="42672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rdia New" w:cs="Cordia New" w:eastAsia="Cordia New" w:hAnsi="Cordia New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