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สัญญาการรับทุนสนับสนุนการวิจัยงบประมาณเงินรายได้ ประจำปีงบประมาณ พ.ศ. 2569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343853</wp:posOffset>
                </wp:positionH>
                <wp:positionV relativeFrom="paragraph">
                  <wp:posOffset>-92391</wp:posOffset>
                </wp:positionV>
                <wp:extent cx="5741670" cy="657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79928" y="3456150"/>
                          <a:ext cx="573214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343853</wp:posOffset>
                </wp:positionH>
                <wp:positionV relativeFrom="paragraph">
                  <wp:posOffset>-92391</wp:posOffset>
                </wp:positionV>
                <wp:extent cx="5741670" cy="657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1670" cy="6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ประเภทส่งเสริมนักวิจัยรุ่นใหม่ (ลูกไก่)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สัญญานี้ทำขึ้น ณ มหาวิทยาลัยมหาสารคาม ตั้งอยู่เลขที่ 41 หมู่ 20 ตำบลขามเรียง อำเภอกันทรวิชัย จังหวัดมหาสารคาม 44150  เมื่อวันที่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เดือน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(ระบุวันที่เดียวกันกับวันที่ออกเลขหนังสือ)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พ.ศ.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ระหว่าง  มหาวิทยาลัยมหาสารคาม  โดยศาสตราจารย์อนงค์ฤทธิ์  แข็งแรง  ตำแหน่ง  รองอธิการบดีฝ่ายวิจัยและนวัตกรรม ซึ่งได้รับมอบหมายจากอธิการบดี ในสัญญานี้เรียกว่า “ผู้ให้ทุน” ฝ่ายที่หนึ่ง กับ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ระบุชื่อผู้ได้รับทุน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สังกัดหน่วยงาน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ระบุหน่วยงานผู้ได้รับทุน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มหาวิทยาลัยมหาสารคาม ซึ่งต่อไปนี้ในสัญญานี้เรียกว่า “ผู้รับทุน” ฝ่ายที่สอง คู่สัญญาได้ตกลงกันมีข้อความดังต่อไปนี้</w:t>
      </w:r>
    </w:p>
    <w:p w:rsidR="00000000" w:rsidDel="00000000" w:rsidP="00000000" w:rsidRDefault="00000000" w:rsidRPr="00000000" w14:paraId="0000000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1. ผู้ให้ทุนตกลงให้การสนับสนุนทุนวิจัยแก่ผู้รับทุนในโครงการวิจัยเพื่อทำการวิจัย เรื่อง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“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ชื่อเรื่อง (ภาษาไทย)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”  “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ชื่อเรื่อง (ภาษาอังกฤษ)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”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ซึ่งต่อไปนี้ในสัญญานี้จะเรียกว่า “โครงการวิจัย” ในวงเงิน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(ระบุงบประมาณที่ได้รับอนุมัติเป็นตัวเลข)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ระบุงบประมาณที่ได้รับอนุมัติเป็นหนังสือ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มีระยะเวลาดำเนินการนับตั้งแต่วันที่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(ระบุวันที่เดียวกันกับวันที่ออกเลขหนังสือ)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ถึงวันที่ 30 กันยายน 2568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2. ผู้ให้ทุนตกลงให้ทุนสนับสนุนการวิจัยแก่ผู้รับทุนตามระเบียบมหาวิทยาลัยมหาสารคามว่าด้วยการบริหารงานวิจัย พ.ศ. 2561 ดังรายละเอียดดังนี้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งวดที่ 1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50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(ห้าสิบ)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1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1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หลังจากผู้รับทุนทำสัญญารับทุนและส่งข้อเสนอโครงการวิจัยตามแบบฟอร์มที่ผู้ให้ทุนกำหนด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งวดที่ 2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(สามสิบ)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2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2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เมื่อคณะกรรมการบริหารงานวิจัยเห็นชอบรายงานความก้าวหน้าของโครงการวิจัย และร่างบทความวิจัยสำหรับตีพิมพ์เผยแพร่ (Manuscript) ที่ส่งไปยังวารสารแล้ว 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บทความ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งวดที่ 3 จำนวนร้อยละ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(ยี่สิบ) ของเงินทุนทั้งหมดที่ได้รับการจัดสรร เป็นเงิน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(ระบุงบประมาณงวดที่ 3 เป็นตัวเลข)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บาท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ระบุงบประมาณงวดที่ 3 เป็นตัวหนังสือ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บาทถ้วน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เมื่อคณะกรรมการบริหารงานวิจัยเห็นชอบรายงานฉบับสมบูรณ์และหลักฐานการตอบรับการตีพิมพ์ (Accepted Letter) เผยแพร่ผลงานวิจัยในวารสารวิชาการที่มีมาตรฐานในระดับนานาชาติที่อยู่ในฐานข้อมูลสากล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Scopus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Quartile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ff0000"/>
          <w:sz w:val="32"/>
          <w:szCs w:val="32"/>
          <w:u w:val="single"/>
          <w:shd w:fill="auto" w:val="clear"/>
          <w:vertAlign w:val="baseline"/>
          <w:rtl w:val="0"/>
        </w:rPr>
        <w:t xml:space="preserve">ระบุ Q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บทความ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วารสารจะต้องอยู่ใน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ของฐานข้อมูล Scopus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  โดยผู้รับทุนจะต้องส่งเล่มรายงานฉบับสมบูรณ์  จำนวน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1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เล่ม พร้อมบันทึกข้อมูลลงใน CD หรือ Flash Drive  จำนวน 1 แผ่น (MS Word และ PDF) “แบบรายงานการนำงานวิจัยหรืองานสร้างสรรค์ไปใช้อันก่อให้เกิดประโยชน์อย่างเด่นชัด”  ไปยังกองส่งเสริมการวิจัยและบริการวิชาการเพื่อเสนอคณะกรรมการบริหารงานวิจัยประกอบการพิจารณา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ภายในวันที่ 30 กันยายน 2568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หากนักวิจัยไม่สามารถดำเนินการให้แล้วเสร็จได้  ให้ดำเนินการ</w:t>
        <w:br w:type="textWrapping"/>
        <w:t xml:space="preserve">ขอขยายระยะเวลาตามเงื่อนไขของข้อ 19 ในสัญญา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44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ทั้งนี้ บทความวิจัยจะต้องปรากฏอยู่ใน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Database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ของฐานข้อมูลตามสัญญา จึงจะถือว่าปิดโครงการวิจัยอย่างสมบูรณ์ กองส่งเสริมการวิจัยและบริการวิชาการ จะดำเนินการส่งหนังสือเพื่อยืนยันการปิดทุนไปยังผู้รับทุน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3. ผู้รับทุนต้องดำเนินงานตามโครงการในทันทีนับแต่วันลงนามในสัญญา ถ้าหากผู้รับทุนมิได้เริ่มดำเนินการภายใน  30 วัน  นับจากวันดังกล่าวผู้ให้ทุนมีสิทธิ์บอกเลิกสัญญา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4. ผู้รับทุนทราบและเข้าใจระเบียบมหาวิทยาลัยมหาสารคาม ว่าด้วยการบริหารงานวิจัย พ.ศ. 2561, ประกาศมหาวิทยาลัยมหาสารคาม เรื่อง หลักเกณฑ์การบริหารเงินอุดหนุนการวิจัย มหาวิทยาลัยมหาสารคาม พ.ศ. 2565 และจะปฏิบัติตามระเบียบ ประกาศหลักเกณฑ์ข้างต้นโดยเคร่งครัด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5. ผู้รับทุนทราบและเข้าใจพระราชบัญญัติส่งเสริมการใช้ประโยชน์ผลงานวิจัยและนวัตกรรม พ.ศ. 2564  และจะปฏิบัติตามพระราชบัญญัติอย่างเคร่งครัด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6. ผู้รับทุนจะต้องรับผิดชอบแต่โดยลำพังต่อการละเมิดบทบัญญัติแห่งกฎหมายหรือสิทธิใดๆ ในทรัพย์สินทางปัญญาของบุคคลภายนอกซึ่งผู้รับทุนนำมาใช้ปฏิบัติงานวิจัยตามสัญญานี้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7. ผู้รับทุนจะต้องใช้เงินทุนที่ได้รับตามสัญญา เพื่อดำเนินการให้เป็นไปตามวัตถุประสงค์ของโครงการวิจัย</w:t>
        <w:br w:type="textWrapping"/>
        <w:t xml:space="preserve">ตามสัญญานี้เท่านั้น  และจะต้องใช้อย่างประหยัดและเหมาะสมตามระเบียบการเงิน บัญชี พัสดุ และแนวทางปฏิบัติ</w:t>
        <w:br w:type="textWrapping"/>
        <w:t xml:space="preserve">ตามประกาศคณะกรรมการป้องกันและปราบปรามการทุจริตแห่งชาติ (ป.ป.ช.) ตลอดจนจัดเตรียมหลักฐานการรับเงินและการจ่ายเงินให้ถูกต้องครบถ้วน  และพร้อมที่จะให้มีการตรวจสอบได้ตามที่ผู้ให้ทุนเห็นสมควร และในกรณีที่เกิดปัญหา</w:t>
        <w:br w:type="textWrapping"/>
        <w:t xml:space="preserve">ซึ่งต้องพิจารณาว่าการใช้เงินเพื่อดำเนินการของผู้รับทุนเป็นไปตามวัตถุประสงค์ของโครงการหรือไม่  ทั้งสองฝ่ายตกลง</w:t>
        <w:br w:type="textWrapping"/>
        <w:t xml:space="preserve">ให้ผู้ให้ทุนเป็นผู้วินิจฉัยชี้ขาด</w:t>
        <w:tab/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8. ผู้รับทุนจะต้องดำเนินการวิจัยด้วยความวิริยะอุตสาหะให้เสร็จได้ผลตามความมุ่งหมายของการวิจัย และรับรองว่าจะไม่นำงานตามโครงการวิจัยบางส่วน หรือทั้งหมดไปให้ผู้อื่นรับช่วง เว้นแต่ได้รับความยินยอมเป็นหนังสือจาก</w:t>
        <w:br w:type="textWrapping"/>
        <w:t xml:space="preserve">ผู้ให้ทุนก่อน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9. ผู้รับทุนจะต้องรับผิดชอบการดำเนินการวิจัย โดยคำนึงถึงความปลอดภัยของผู้เกี่ยวข้อง ทั้งนี้ให้เป็นไปตามจริยธรรมการวิจัยในคน/ในสัตว์ทดลองและความปลอดภัยทางด้านชีวภาพ ด้านเคมี ด้านรังสี และด้านอนามัยและสิ่งแวดล้อม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10. หากผู้รับทุนมีความจำเป็นต้องเปลี่ยนแปลงหรือปรับปรุงโครงการและรายจ่ายงบประมาณในหมวดต่าง ๆ หรือการขอขยายระยะเวลาดำเนินการวิจัย หรือรายละเอียดอื่นใดที่เป็นสาระสำคัญในโครงการ ผู้รับทุนจะต้องทำคำเสนอขออนุมัติพร้อมชี้แจงเหตุผลไปยังผู้ให้ทุน และผู้ให้ทุนจะต้องแจ้งผลมายังผู้รับทุนภายใน 30 วัน นับจากวันที่ได้รับคำเสนอขออนุมัติ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11. ผู้รับทุนต้องยินยอมและอำนวยความสะดวกให้ผู้ให้ทุนหรือผู้ที่ผู้ให้ทุนมอบหมายเข้าไปในสถานที่</w:t>
        <w:br w:type="textWrapping"/>
        <w:t xml:space="preserve">ทำการวิจัยของผู้รับทุนหรือสถานที่ทำการวิจัย เพื่อประโยชน์ในการติดตามและประเมินผลการวิจัยตามโครงการได้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12. ผู้ให้ทุนและผู้รับทุนตกลงร่วมกันที่จะให้มีการประเมินคุณภาพผลงานวิจัย ตามวิธีการที่ผู้ให้ทุนกำหนด</w:t>
        <w:br w:type="textWrapping"/>
        <w:t xml:space="preserve">ทั้งในระหว่างดำเนินการวิจัยตามโครงการ  และ/หรือเมื่องานวิจัยเสร็จสิ้นและผู้รับทุนต้องปรับปรุงแก้ไขงานวิจัยตามที่</w:t>
        <w:br w:type="textWrapping"/>
        <w:t xml:space="preserve">ผู้ให้ทุนร้องขอ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13. ผู้รับทุนต้องเปิดเผยผลการวิจัยทั้งหมดต่อผู้ให้ทุน จะต้องให้ความร่วมมือกับผู้ให้ทุนในการ</w:t>
        <w:br w:type="textWrapping"/>
        <w:t xml:space="preserve">เปิดเผยผลงานวิจัยทั้งหมดเพื่อโฆษณาเผยแพร่ ให้เกิดประโยชน์ต่อสาธารณชน  เว้นแต่จะได้มีการตกลงกันเป็นหนังสือ</w:t>
        <w:br w:type="textWrapping"/>
        <w:t xml:space="preserve">อย่างอื่น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ทั้งนี้ การเผยแพร่ข้อมูล ข่าวสารอันเกี่ยวกับโครงการวิจัยในการสัมมนา การบรรยาย การเรียนการสอน การอบรม หรือการประชาสัมพันธ์ไม่ว่าในสิ่งพิมพ์หรือสื่อใด ผู้รับทุนจะต้องกล่าวอ้างหรือระบุข้อความด้วยว่า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“โครงการวิจัยนี้ได้รับการสนับสนุนจากเงินทุนอุดหนุนการวิจัยจากงบประมาณเงินรายได้มหาวิทยาลัยมหาสารคาม” หรือ “This research project was financially supported by Mahasarakham University”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14. สิทธิในทรัพย์สินทางปัญญาใดๆ ที่เกิดจากโครงการวิจัยตามสัญญานั้น ให้เป็นไปตามระเบียบมหาวิทยาลัยมหาสารคาม ว่าด้วย การบริหารจัดการทรัพย์สินทางปัญญา พ.ศ. 2561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15. ในกรณีที่คณะกรรมการฯ เห็นว่าผู้รับทุนละทิ้งโครงการหรือดำเนินการไม่แล้วเสร็จตามสัญญาโดยไม่มี</w:t>
        <w:br w:type="textWrapping"/>
        <w:t xml:space="preserve">เหตุอันควร  ผู้ให้ทุนจะมีหนังสือแจ้งให้ผู้รับทุนทราบโดยมีกำหนดเวลาเพื่อให้ผู้รับทุนปฏิบัติตามสัญญา หากผู้รับทุน</w:t>
        <w:br w:type="textWrapping"/>
        <w:t xml:space="preserve">ไม่สามารถดำเนินการได้  ผู้ให้ทุนมีสิทธิบอกเลิกสัญญาได้ทันที และผู้รับทุนต้องชดใช้เงินทุนทั้งหมด หรือบางส่วนตามที่</w:t>
        <w:br w:type="textWrapping"/>
        <w:t xml:space="preserve">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นับแต่วันที่ผู้รับทุนได้รับหนังสือแจ้งจากผู้ให้ทุน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16. ในกรณีผู้รับทุนไม่สามารถดำเนินการวิจัยตามโครงการต่อไปได้ หรือไม่อาจดำเนินการวิจัยให้แล้วเสร็จภายในกำหนดเวลา และประสงค์จะขอยุติการวิจัยตามโครงการที่ได้รับทุน ผู้รับทุนจะต้องยื่นคำร้องพร้อมชี้แจงเหตุผล</w:t>
        <w:br w:type="textWrapping"/>
        <w:t xml:space="preserve">เสนอต่อผู้ให้ทุนเพื่อขออนุมัติยุติโครงการ และยินยอมชดใช้คืนเงินทั้งหมดหรือบางส่วนตามที่ผู้ให้ทุนเห็นสมควร รวมทั้งดอกผลที่เกิดจากเงินทุนนั้น ตลอดจนอุปกรณ์การวิจัยทั้งหมดแก่ผู้ให้ทุนภายใน 30 วัน นับแต่วันที่ผู้รับทุนได้รับหนังสือ</w:t>
        <w:br w:type="textWrapping"/>
        <w:t xml:space="preserve">แจ้งจากผู้ให้ทุน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17. เอกสารแนบท้ายให้ถือว่าเป็นส่วนหนึ่งของสัญญานี้ ในกรณีที่เอกสารแนบท้ายสัญญาขัดแย้งกับข้อความ</w:t>
        <w:br w:type="textWrapping"/>
        <w:t xml:space="preserve">ในสัญญานี้ ให้ถือเอาข้อความในสัญญา และกรณีที่เอกสารแนบท้ายสัญญานี้ขัดแย้งกันเองหรือมิได้กล่าวไว้ ให้ถือปฏิบัติ</w:t>
        <w:br w:type="textWrapping"/>
        <w:t xml:space="preserve">ตามคำวินิจฉัยของผู้ให้ทุน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ข้อ 18. ในกรณีที่มีการเปลี่ยนแปลงระเบียบ/ข้อบังคับ/อื่น ๆ ที่เกี่ยวข้อง  ผู้ให้ทุนอาจเรียกผู้รับทุนมาแก้ไขสัญญาเพื่อให้สอดคล้องกับการเปลี่ยนแปลงดังกล่าว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 xml:space="preserve">ข้อ 19. เมื่อสิ้นสุดระยะเวลาการดำเนินโครงการวิจัย  หากผู้รับทุนไม่สามารถดำเนินโครงการวิจัยให้แล้วเสร็จ</w:t>
        <w:br w:type="textWrapping"/>
        <w:t xml:space="preserve">ตามสัญญาได้  ให้ผู้รับทุนขอ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ขยายระยะเวลาครั้งที่ 1  ได้ตั้งแต่วันที่ 1 ตุลาคม 2569  ไปถึงวันที่ 31 มีนาคม 2570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แต่หากในการขอขยายระยะเวลาครั้งที่ 1  ผู้รับทุนยังไม่สามารถดำเนินโครงการวิจัยให้แล้วเสร็จตามสัญญาจะต้องนำเสนอรายงานความก้าวหน้าของโครงการวิจัยต่อคณะกรรมการบริหารงานวิจัย  หากคณะกรรมการฯ เห็นว่าโครงการมีแนวโน้ม</w:t>
        <w:br w:type="textWrapping"/>
        <w:t xml:space="preserve">ที่จะดำเนินการให้แล้วเสร็จตามสัญญาได้  ผู้รับทุนวิจัยจึงจะสามารถ</w:t>
      </w:r>
      <w:r w:rsidDel="00000000" w:rsidR="00000000" w:rsidRPr="00000000">
        <w:rPr>
          <w:rFonts w:ascii="TH Sarabun PSK" w:cs="TH Sarabun PSK" w:eastAsia="TH Sarabun PSK" w:hAnsi="TH Sarabun PSK"/>
          <w:b w:val="1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ขอขยายระยะเวลาการดำเนินโครงการวิจัยครั้งที่ 2</w:t>
        <w:br w:type="textWrapping"/>
        <w:t xml:space="preserve">ได้ตั้งแต่วันที่ 1 เมษายน 2570  ถึงวันศุกร์ที่ 27 สิงหาคม 2570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สัญญานี้ทำขึ้น 3 ฉบับ มีความถูกต้องตรงกัน คู่สัญญาทั้งสองฝ่ายได้อ่านและเข้าใจข้อความโดยตลอดแล้ว จึงได้ลงลายมือชื่อเป็นสำคัญต่อหน้าพยานและต่างเก็บไว้ฝ่ายละฉบับ อีกฉบับหนึ่งใช้ประกอบการเบิกจ่าย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2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 xml:space="preserve">          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ผู้ให้ทุน</w:t>
        <w:tab/>
        <w:tab/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ผู้รับทุน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ศาสตราจารย์ไพโรจน์ ประมวล)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รองอธิการบดีฝ่ายวิจัยและพัฒนานวัตกรรม</w:t>
        <w:tab/>
        <w:t xml:space="preserve">                                       หัวหน้าโครงการวิจัย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ab/>
        <w:tab/>
        <w:tab/>
        <w:t xml:space="preserve">            </w:t>
        <w:tab/>
        <w:tab/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พยานผู้ให้ทุน</w:t>
        <w:tab/>
        <w:t xml:space="preserve">(ลงชื่อ)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พยานผู้รับทุน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นายนพวิทย์  ศรีเวียงธนาธิป)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ab/>
        <w:tab/>
        <w:t xml:space="preserve">                        (</w:t>
      </w: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  <w:rtl w:val="0"/>
        </w:rPr>
        <w:t xml:space="preserve">                                             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ผู้อำนวยการกองส่งเสริมการวิจัยและบริการวิชาการ                             รองคณบดีที่กำกับดูแลงานวิจัย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H Sarabun PSK" w:cs="TH Sarabun PSK" w:eastAsia="TH Sarabun PSK" w:hAnsi="TH Sarabun PSK"/>
          <w:b w:val="0"/>
          <w:i w:val="0"/>
          <w:smallCaps w:val="0"/>
          <w:strike w:val="0"/>
          <w:color w:val="000000"/>
          <w:sz w:val="32"/>
          <w:szCs w:val="3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even"/>
      <w:pgSz w:h="15840" w:w="12240" w:orient="portrait"/>
      <w:pgMar w:bottom="992" w:top="1134" w:left="1134" w:right="992" w:header="425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FreesiaUPC"/>
  <w:font w:name="Times New Roman"/>
  <w:font w:name="TH Sarabun PSK"/>
  <w:font w:name="EucrosiaDS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FreesiaUPC" w:cs="FreesiaUPC" w:eastAsia="FreesiaUPC" w:hAnsi="FreesiaUPC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/3</w:t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2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3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pict>
        <v:shape id="WordPictureWatermark1" style="position:absolute;width:482.0pt;height:506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rFonts w:ascii="Cordia New" w:cs="Cordia New" w:eastAsia="Cordia New" w:hAnsi="Cordia New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เอกสารปกปิด  ห้ามเผยแพร่ก่อนได้รับอนุญาต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H Sarabun PSK" w:cs="TH Sarabun PSK" w:eastAsia="TH Sarabun PSK" w:hAnsi="TH Sarabun PSK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  <w:rtl w:val="0"/>
      </w:rPr>
      <w:t xml:space="preserve">สัญญาเลขที่…………………………………………………/2569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EucrosiaDSE" w:cs="EucrosiaDSE" w:eastAsia="EucrosiaDSE" w:hAnsi="EucrosiaDSE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