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80959" w14:textId="6F5D2DB9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02BED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FCD47EB" wp14:editId="00FB1C3F">
            <wp:simplePos x="0" y="0"/>
            <wp:positionH relativeFrom="column">
              <wp:posOffset>2687955</wp:posOffset>
            </wp:positionH>
            <wp:positionV relativeFrom="paragraph">
              <wp:posOffset>469</wp:posOffset>
            </wp:positionV>
            <wp:extent cx="752475" cy="885825"/>
            <wp:effectExtent l="0" t="0" r="9525" b="9525"/>
            <wp:wrapSquare wrapText="bothSides"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B8414" w14:textId="316AF59C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0A6F113" w14:textId="1ECCBFBD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5279CB" w14:textId="7B8A09FF" w:rsidR="009F60D0" w:rsidRPr="00302BED" w:rsidRDefault="009F60D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453401" w14:textId="77777777" w:rsidR="00751150" w:rsidRPr="00302BED" w:rsidRDefault="0075115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แบบเสนอขอรับทุนอุดหนุนการวิจัย</w:t>
      </w:r>
    </w:p>
    <w:p w14:paraId="63E645FF" w14:textId="77777777" w:rsidR="007D78D6" w:rsidRPr="00302BED" w:rsidRDefault="00751150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ประเภท</w:t>
      </w:r>
      <w:r w:rsidR="007D78D6"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การจัดตั้งและสนับสนุนหน่วยวิจัย ศูนย์วิจัยเฉพาะทาง </w:t>
      </w:r>
    </w:p>
    <w:p w14:paraId="31CCDA2A" w14:textId="42F56FB9" w:rsidR="005B5987" w:rsidRPr="00302BED" w:rsidRDefault="007D78D6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และศูนย์เชี่ยวชาญเฉพาะทาง</w:t>
      </w:r>
      <w:r w:rsidRPr="00302BE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B5987" w:rsidRPr="00302BED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มหาวิทยาลัยมหาสารคาม</w:t>
      </w:r>
    </w:p>
    <w:p w14:paraId="1952D966" w14:textId="77777777" w:rsidR="007F0B4D" w:rsidRPr="00302BED" w:rsidRDefault="007F0B4D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DFA01" w14:textId="722070A7" w:rsidR="007F0B4D" w:rsidRPr="00302BED" w:rsidRDefault="007F0B4D" w:rsidP="00302B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หน่วยวิจัย (</w:t>
      </w:r>
      <w:r w:rsidRPr="00302BED">
        <w:rPr>
          <w:rFonts w:ascii="TH SarabunPSK" w:hAnsi="TH SarabunPSK" w:cs="TH SarabunPSK"/>
          <w:sz w:val="32"/>
          <w:szCs w:val="32"/>
        </w:rPr>
        <w:t>Research Unit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660CD486" w14:textId="640B2F70" w:rsidR="007F0B4D" w:rsidRPr="00302BED" w:rsidRDefault="007F0B4D" w:rsidP="00302BE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ศูนย์วิจัยเฉพาะทาง (</w:t>
      </w:r>
      <w:r w:rsidRPr="00302BED">
        <w:rPr>
          <w:rFonts w:ascii="TH SarabunPSK" w:hAnsi="TH SarabunPSK" w:cs="TH SarabunPSK"/>
          <w:sz w:val="32"/>
          <w:szCs w:val="32"/>
        </w:rPr>
        <w:t>Research Cluster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1542028E" w14:textId="3A7FECCF" w:rsidR="007F0B4D" w:rsidRPr="00302BED" w:rsidRDefault="007F0B4D" w:rsidP="00302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(    )  ศูนย์เชี่ยวชาญเฉพาะทาง (</w:t>
      </w:r>
      <w:r w:rsidRPr="00302BED">
        <w:rPr>
          <w:rFonts w:ascii="TH SarabunPSK" w:hAnsi="TH SarabunPSK" w:cs="TH SarabunPSK"/>
          <w:sz w:val="32"/>
          <w:szCs w:val="32"/>
        </w:rPr>
        <w:t>Excellent Center</w:t>
      </w:r>
      <w:r w:rsidRPr="00302BED">
        <w:rPr>
          <w:rFonts w:ascii="TH SarabunPSK" w:hAnsi="TH SarabunPSK" w:cs="TH SarabunPSK"/>
          <w:sz w:val="32"/>
          <w:szCs w:val="32"/>
          <w:cs/>
        </w:rPr>
        <w:t>)</w:t>
      </w:r>
    </w:p>
    <w:p w14:paraId="0334755B" w14:textId="77777777" w:rsidR="007F0B4D" w:rsidRPr="00302BED" w:rsidRDefault="007F0B4D" w:rsidP="00302BED">
      <w:pPr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DA3F33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ชื่อหน่วยวิจัย (ภาษาไทย)</w:t>
      </w:r>
      <w:r w:rsidRPr="00302BED">
        <w:rPr>
          <w:rFonts w:ascii="TH SarabunPSK" w:hAnsi="TH SarabunPSK" w:cs="TH SarabunPSK"/>
          <w:sz w:val="32"/>
          <w:szCs w:val="32"/>
          <w:cs/>
        </w:rPr>
        <w:t>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41B73502" w14:textId="77777777" w:rsidR="005B5987" w:rsidRPr="00302BED" w:rsidRDefault="005B5987" w:rsidP="00302BE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…………………………………………………………………………………………………………….</w:t>
      </w:r>
    </w:p>
    <w:p w14:paraId="63066C51" w14:textId="77777777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2.  ชื่อหัวหน้าหน่วยวิจัย </w:t>
      </w:r>
    </w:p>
    <w:p w14:paraId="08763E97" w14:textId="0205F281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3B4BCE32" w14:textId="08E3D33C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A6FB854" w14:textId="3A216E63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3.  ชื่อโครงการวิจัย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</w:rPr>
        <w:t xml:space="preserve">: 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</w:t>
      </w:r>
    </w:p>
    <w:p w14:paraId="1AFF266A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0FB2ADB" w14:textId="5E759B5C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4. ชื่อ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</w:t>
      </w:r>
      <w:r w:rsidRPr="00302BED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5EA7D186" w14:textId="6CF59BF9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4.1  ชื่อหัวหน้าโครงการวิจัย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</w:t>
      </w:r>
      <w:r w:rsidRPr="00302BED">
        <w:rPr>
          <w:rFonts w:ascii="TH SarabunPSK" w:hAnsi="TH SarabunPSK" w:cs="TH SarabunPSK"/>
          <w:sz w:val="32"/>
          <w:szCs w:val="32"/>
          <w:cs/>
        </w:rPr>
        <w:t>....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671DE3D5" w14:textId="10DBA5FF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..</w:t>
      </w:r>
      <w:r w:rsidRPr="00302BED">
        <w:rPr>
          <w:rFonts w:ascii="TH SarabunPSK" w:hAnsi="TH SarabunPSK" w:cs="TH SarabunPSK"/>
          <w:sz w:val="32"/>
          <w:szCs w:val="32"/>
        </w:rPr>
        <w:t>…………….</w:t>
      </w:r>
    </w:p>
    <w:p w14:paraId="00BA60A3" w14:textId="557BE082" w:rsidR="00302BED" w:rsidRP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 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</w:rPr>
        <w:t>……………..</w:t>
      </w:r>
    </w:p>
    <w:p w14:paraId="091A032B" w14:textId="758536E6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2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14:paraId="45F833B5" w14:textId="46F76EF1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..</w:t>
      </w:r>
      <w:r w:rsidRPr="00302BED">
        <w:rPr>
          <w:rFonts w:ascii="TH SarabunPSK" w:hAnsi="TH SarabunPSK" w:cs="TH SarabunPSK"/>
          <w:sz w:val="32"/>
          <w:szCs w:val="32"/>
        </w:rPr>
        <w:t>………………….</w:t>
      </w:r>
    </w:p>
    <w:p w14:paraId="5DE476BD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0AC19DD" w14:textId="70481CA1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3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568E7AA" w14:textId="3C05AB1B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..</w:t>
      </w:r>
      <w:r w:rsidRPr="00302BED">
        <w:rPr>
          <w:rFonts w:ascii="TH SarabunPSK" w:hAnsi="TH SarabunPSK" w:cs="TH SarabunPSK"/>
          <w:sz w:val="32"/>
          <w:szCs w:val="32"/>
        </w:rPr>
        <w:t>……………….</w:t>
      </w:r>
    </w:p>
    <w:p w14:paraId="248C16F6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D59A9AB" w14:textId="449109E8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…………………...………………………..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63CED7D7" w14:textId="0FAE06EB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..</w:t>
      </w:r>
      <w:r w:rsidRPr="00302BED">
        <w:rPr>
          <w:rFonts w:ascii="TH SarabunPSK" w:hAnsi="TH SarabunPSK" w:cs="TH SarabunPSK"/>
          <w:sz w:val="32"/>
          <w:szCs w:val="32"/>
        </w:rPr>
        <w:t>………….</w:t>
      </w:r>
    </w:p>
    <w:p w14:paraId="113B4154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945EE69" w14:textId="2C9096DC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</w:rPr>
        <w:t xml:space="preserve">   </w:t>
      </w:r>
      <w:r w:rsidRPr="00302BED">
        <w:rPr>
          <w:rFonts w:ascii="TH SarabunPSK" w:hAnsi="TH SarabunPSK" w:cs="TH SarabunPSK"/>
          <w:sz w:val="32"/>
          <w:szCs w:val="32"/>
          <w:cs/>
        </w:rPr>
        <w:t>4</w:t>
      </w:r>
      <w:r w:rsidRPr="00302BED">
        <w:rPr>
          <w:rFonts w:ascii="TH SarabunPSK" w:hAnsi="TH SarabunPSK" w:cs="TH SarabunPSK"/>
          <w:sz w:val="32"/>
          <w:szCs w:val="32"/>
        </w:rPr>
        <w:t>.</w:t>
      </w:r>
      <w:r w:rsidRPr="00302BED">
        <w:rPr>
          <w:rFonts w:ascii="TH SarabunPSK" w:hAnsi="TH SarabunPSK" w:cs="TH SarabunPSK"/>
          <w:sz w:val="32"/>
          <w:szCs w:val="32"/>
          <w:cs/>
        </w:rPr>
        <w:t>5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ชื่อผู้ร่วมวิจัย</w:t>
      </w:r>
      <w:r w:rsidRPr="00302BED">
        <w:rPr>
          <w:rFonts w:ascii="TH SarabunPSK" w:hAnsi="TH SarabunPSK" w:cs="TH SarabunPSK"/>
          <w:sz w:val="32"/>
          <w:szCs w:val="32"/>
        </w:rPr>
        <w:t xml:space="preserve">  </w:t>
      </w:r>
      <w:r w:rsidRPr="00302BED">
        <w:rPr>
          <w:rFonts w:ascii="TH SarabunPSK" w:hAnsi="TH SarabunPSK" w:cs="TH SarabunPSK"/>
          <w:sz w:val="32"/>
          <w:szCs w:val="32"/>
          <w:cs/>
        </w:rPr>
        <w:t>ชื่อ – สกุล</w:t>
      </w:r>
      <w:r w:rsidRPr="00302BED">
        <w:rPr>
          <w:rFonts w:ascii="TH SarabunPSK" w:hAnsi="TH SarabunPSK" w:cs="TH SarabunPSK"/>
          <w:sz w:val="32"/>
          <w:szCs w:val="32"/>
        </w:rPr>
        <w:t>…………...………………………………..</w:t>
      </w:r>
      <w:r w:rsidRPr="00302BE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7AD80324" w14:textId="3419A869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สังกัด…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</w:rPr>
        <w:t>..</w:t>
      </w:r>
      <w:r w:rsidRPr="00302BED">
        <w:rPr>
          <w:rFonts w:ascii="TH SarabunPSK" w:hAnsi="TH SarabunPSK" w:cs="TH SarabunPSK"/>
          <w:sz w:val="32"/>
          <w:szCs w:val="32"/>
        </w:rPr>
        <w:t>……….</w:t>
      </w:r>
    </w:p>
    <w:p w14:paraId="4BFD637B" w14:textId="77777777" w:rsidR="00302BED" w:rsidRPr="00302BED" w:rsidRDefault="00302BED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02BED">
        <w:rPr>
          <w:rFonts w:ascii="TH SarabunPSK" w:hAnsi="TH SarabunPSK" w:cs="TH SarabunPSK"/>
          <w:sz w:val="32"/>
          <w:szCs w:val="32"/>
        </w:rPr>
        <w:t>E-mail………………………………………………</w:t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302BED">
        <w:rPr>
          <w:rFonts w:ascii="TH SarabunPSK" w:hAnsi="TH SarabunPSK" w:cs="TH SarabunPSK"/>
          <w:sz w:val="32"/>
          <w:szCs w:val="32"/>
        </w:rPr>
        <w:t>…..</w:t>
      </w:r>
      <w:r w:rsidRPr="00302BED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 w:rsidRPr="00302BED">
        <w:rPr>
          <w:rFonts w:ascii="TH SarabunPSK" w:hAnsi="TH SarabunPSK" w:cs="TH SarabunPSK"/>
          <w:sz w:val="32"/>
          <w:szCs w:val="32"/>
          <w:cs/>
        </w:rPr>
        <w:t>...</w:t>
      </w:r>
      <w:r w:rsidRPr="00302BED">
        <w:rPr>
          <w:rFonts w:ascii="TH SarabunPSK" w:hAnsi="TH SarabunPSK" w:cs="TH SarabunPSK"/>
          <w:sz w:val="32"/>
          <w:szCs w:val="32"/>
        </w:rPr>
        <w:t>…….</w:t>
      </w:r>
      <w:r w:rsidRPr="00302BE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63FF3CCB" w14:textId="41F838C2" w:rsidR="00302BED" w:rsidRPr="00302BED" w:rsidRDefault="00302BED" w:rsidP="00302BED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AA64536" w14:textId="77777777" w:rsidR="00302BED" w:rsidRPr="00302BED" w:rsidRDefault="00302BED" w:rsidP="00302BED">
      <w:pPr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38841C50" w14:textId="7028D721" w:rsidR="00302BED" w:rsidRP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5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 ความสอดคล้อง/ตอบสนองของโครงการกับมาตรฐานการอุดมศึกษา พ.ศ. 2561 </w:t>
      </w:r>
    </w:p>
    <w:tbl>
      <w:tblPr>
        <w:tblW w:w="93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51"/>
        <w:gridCol w:w="2563"/>
        <w:gridCol w:w="6237"/>
      </w:tblGrid>
      <w:tr w:rsidR="00302BED" w:rsidRPr="00302BED" w14:paraId="504CBEF1" w14:textId="77777777" w:rsidTr="002C4A47">
        <w:trPr>
          <w:trHeight w:val="397"/>
          <w:tblHeader/>
        </w:trPr>
        <w:tc>
          <w:tcPr>
            <w:tcW w:w="551" w:type="dxa"/>
            <w:shd w:val="clear" w:color="auto" w:fill="auto"/>
            <w:vAlign w:val="center"/>
          </w:tcPr>
          <w:p w14:paraId="3F3F01B4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563" w:type="dxa"/>
            <w:shd w:val="clear" w:color="auto" w:fill="auto"/>
            <w:vAlign w:val="center"/>
          </w:tcPr>
          <w:p w14:paraId="6F312BA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มาตรฐานการอุดมศึกษา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C64C0FE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ผลลัพธ์ที่จะเกิดตามมาจากโครงการนี้</w:t>
            </w:r>
          </w:p>
        </w:tc>
      </w:tr>
      <w:tr w:rsidR="00302BED" w:rsidRPr="00302BED" w14:paraId="7323BFE2" w14:textId="77777777" w:rsidTr="002C4A47">
        <w:tc>
          <w:tcPr>
            <w:tcW w:w="551" w:type="dxa"/>
            <w:shd w:val="clear" w:color="auto" w:fill="auto"/>
          </w:tcPr>
          <w:p w14:paraId="2B46084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63" w:type="dxa"/>
            <w:shd w:val="clear" w:color="auto" w:fill="auto"/>
          </w:tcPr>
          <w:p w14:paraId="38B78440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ด้านผู้เรียน</w:t>
            </w:r>
          </w:p>
        </w:tc>
        <w:tc>
          <w:tcPr>
            <w:tcW w:w="6237" w:type="dxa"/>
            <w:shd w:val="clear" w:color="auto" w:fill="auto"/>
          </w:tcPr>
          <w:p w14:paraId="73594E88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1.1 บุคคลผู้เรียนรู้ (</w:t>
            </w:r>
            <w:r w:rsidRPr="00302BED">
              <w:rPr>
                <w:sz w:val="32"/>
                <w:szCs w:val="32"/>
              </w:rPr>
              <w:t>Learner Person</w:t>
            </w:r>
            <w:r w:rsidRPr="00302BED">
              <w:rPr>
                <w:sz w:val="32"/>
                <w:szCs w:val="32"/>
                <w:cs/>
              </w:rPr>
              <w:t>)</w:t>
            </w:r>
          </w:p>
          <w:p w14:paraId="4426BBF4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1.2 ผู้ร่วมสร้างสรรค์นวัตกรรม (</w:t>
            </w:r>
            <w:r w:rsidRPr="00302BED">
              <w:rPr>
                <w:sz w:val="32"/>
                <w:szCs w:val="32"/>
              </w:rPr>
              <w:t>Innovative Co</w:t>
            </w:r>
            <w:r w:rsidRPr="00302BED">
              <w:rPr>
                <w:sz w:val="32"/>
                <w:szCs w:val="32"/>
                <w:cs/>
              </w:rPr>
              <w:t>-</w:t>
            </w:r>
            <w:r w:rsidRPr="00302BED">
              <w:rPr>
                <w:sz w:val="32"/>
                <w:szCs w:val="32"/>
              </w:rPr>
              <w:t>creator</w:t>
            </w:r>
            <w:r w:rsidRPr="00302BED">
              <w:rPr>
                <w:sz w:val="32"/>
                <w:szCs w:val="32"/>
                <w:cs/>
              </w:rPr>
              <w:t>)</w:t>
            </w:r>
          </w:p>
          <w:p w14:paraId="1D0565EC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1.3 ผู้มีความเป็นพลเมืองที่เข้มแข็ง (</w:t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Active Citizen</w:t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</w:tr>
      <w:tr w:rsidR="00302BED" w:rsidRPr="00302BED" w14:paraId="2DB49F1A" w14:textId="77777777" w:rsidTr="002C4A47">
        <w:tc>
          <w:tcPr>
            <w:tcW w:w="551" w:type="dxa"/>
            <w:shd w:val="clear" w:color="auto" w:fill="auto"/>
          </w:tcPr>
          <w:p w14:paraId="3D85474C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63" w:type="dxa"/>
            <w:shd w:val="clear" w:color="auto" w:fill="auto"/>
          </w:tcPr>
          <w:p w14:paraId="3D0D14B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ด้านการวิจัยและนวัตกรรม</w:t>
            </w:r>
          </w:p>
        </w:tc>
        <w:tc>
          <w:tcPr>
            <w:tcW w:w="6237" w:type="dxa"/>
            <w:shd w:val="clear" w:color="auto" w:fill="auto"/>
          </w:tcPr>
          <w:p w14:paraId="39E1603E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2.1 ผลงานวิจัยและนวัตกรรมตอบสนองยุทธศาสตร์ชาติ  </w:t>
            </w:r>
          </w:p>
          <w:p w14:paraId="1635EC3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2.2 ผลงานวิจัยและนวัตกรรมนำไปสู่การสร้างคุณภาพชีวิต สร้างโอกาส มูลค่าเพิ่ม และ ขีดความสามารถของประเทศ</w:t>
            </w:r>
          </w:p>
        </w:tc>
      </w:tr>
      <w:tr w:rsidR="00302BED" w:rsidRPr="00302BED" w14:paraId="1C28233B" w14:textId="77777777" w:rsidTr="002C4A47">
        <w:tc>
          <w:tcPr>
            <w:tcW w:w="551" w:type="dxa"/>
            <w:shd w:val="clear" w:color="auto" w:fill="auto"/>
          </w:tcPr>
          <w:p w14:paraId="0548721B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563" w:type="dxa"/>
            <w:shd w:val="clear" w:color="auto" w:fill="auto"/>
          </w:tcPr>
          <w:p w14:paraId="474E1820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ด้านการบริการวิชาการ</w:t>
            </w:r>
          </w:p>
        </w:tc>
        <w:tc>
          <w:tcPr>
            <w:tcW w:w="6237" w:type="dxa"/>
            <w:shd w:val="clear" w:color="auto" w:fill="auto"/>
          </w:tcPr>
          <w:p w14:paraId="1A0064CF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3.1 ความเข้มแข็งและความยั่งยืนของผู้เรียน ครอบครัว ชุมชน สังคม ประเทศชาติ</w:t>
            </w:r>
          </w:p>
        </w:tc>
      </w:tr>
      <w:tr w:rsidR="00302BED" w:rsidRPr="00302BED" w14:paraId="288E1480" w14:textId="77777777" w:rsidTr="002C4A47">
        <w:tc>
          <w:tcPr>
            <w:tcW w:w="551" w:type="dxa"/>
            <w:shd w:val="clear" w:color="auto" w:fill="auto"/>
          </w:tcPr>
          <w:p w14:paraId="4ADC539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63" w:type="dxa"/>
            <w:shd w:val="clear" w:color="auto" w:fill="auto"/>
          </w:tcPr>
          <w:p w14:paraId="017FBACD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วัฒนธรรมและความเป็นไทย</w:t>
            </w:r>
          </w:p>
        </w:tc>
        <w:tc>
          <w:tcPr>
            <w:tcW w:w="6237" w:type="dxa"/>
            <w:shd w:val="clear" w:color="auto" w:fill="auto"/>
          </w:tcPr>
          <w:p w14:paraId="1C2DF004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4.1 ความภาคภูมิใจในความเป็นไทย</w:t>
            </w:r>
          </w:p>
          <w:p w14:paraId="295D7D0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4.2 ความรู้ความเข้าใจของ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วัฒนธรรมไทย</w:t>
            </w:r>
          </w:p>
          <w:p w14:paraId="02917382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4.3 ความคงอยู่ของ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</w:t>
            </w:r>
          </w:p>
          <w:p w14:paraId="2108FFC8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4.4 ความสามารถในการประยุกต์ใช้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วัฒนธรรมทั้งของไทยและต่างประเทศ</w:t>
            </w:r>
          </w:p>
          <w:p w14:paraId="71496AAB" w14:textId="77777777" w:rsidR="00302BED" w:rsidRPr="00302BED" w:rsidRDefault="00302BED" w:rsidP="00302BED">
            <w:pPr>
              <w:pStyle w:val="Default"/>
              <w:rPr>
                <w:sz w:val="32"/>
                <w:szCs w:val="32"/>
              </w:rPr>
            </w:pPr>
            <w:r w:rsidRPr="00302BED">
              <w:rPr>
                <w:noProof/>
                <w:sz w:val="32"/>
                <w:szCs w:val="32"/>
              </w:rPr>
              <w:sym w:font="Wingdings" w:char="F06F"/>
            </w:r>
            <w:r w:rsidRPr="00302BED">
              <w:rPr>
                <w:sz w:val="32"/>
                <w:szCs w:val="32"/>
                <w:cs/>
              </w:rPr>
              <w:t xml:space="preserve"> 4.5 ความสามารถในการสร้างโอกาสและมูลค่าเพิ่มของ</w:t>
            </w:r>
            <w:proofErr w:type="spellStart"/>
            <w:r w:rsidRPr="00302BED">
              <w:rPr>
                <w:sz w:val="32"/>
                <w:szCs w:val="32"/>
                <w:cs/>
              </w:rPr>
              <w:t>ศิลป</w:t>
            </w:r>
            <w:proofErr w:type="spellEnd"/>
            <w:r w:rsidRPr="00302BED">
              <w:rPr>
                <w:sz w:val="32"/>
                <w:szCs w:val="32"/>
                <w:cs/>
              </w:rPr>
              <w:t>วัฒนธรรม</w:t>
            </w:r>
          </w:p>
        </w:tc>
      </w:tr>
      <w:tr w:rsidR="00302BED" w:rsidRPr="00302BED" w14:paraId="4EDBBA36" w14:textId="77777777" w:rsidTr="002C4A47">
        <w:tc>
          <w:tcPr>
            <w:tcW w:w="551" w:type="dxa"/>
            <w:shd w:val="clear" w:color="auto" w:fill="auto"/>
          </w:tcPr>
          <w:p w14:paraId="6DB543CB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63" w:type="dxa"/>
            <w:shd w:val="clear" w:color="auto" w:fill="auto"/>
          </w:tcPr>
          <w:p w14:paraId="5DF6C605" w14:textId="77777777" w:rsidR="00302BED" w:rsidRPr="00302BED" w:rsidRDefault="00302BED" w:rsidP="00302BE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</w:tabs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ด้านการบริหารจัดการ</w:t>
            </w:r>
          </w:p>
        </w:tc>
        <w:tc>
          <w:tcPr>
            <w:tcW w:w="6237" w:type="dxa"/>
            <w:shd w:val="clear" w:color="auto" w:fill="auto"/>
          </w:tcPr>
          <w:p w14:paraId="5F1790A5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5.1 การจัดการเรียนรู้ที่เน้นการพัฒนาผู้เรียนแบบบูรณาการ เพื่อให้มีคุณลักษณะอันพึงประสงค์ ตอบสนองยุทธศาสตร์ชาติและความต้องการที่หลาก หลายของประเทศ โดยการมีส่วนร่วมของชุมชน สังคม สถานประกอบการ ทั้งภาครัฐและภาคเอกชน</w:t>
            </w:r>
          </w:p>
          <w:p w14:paraId="2614FA30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5.2 การบริหารงานตามพันธกิจและวิสัยทัศน์ของสถาบันอุดมศึกษา การบริหารจัดการบุคลากรและทรัพยากรการเรียนรู้ตามหลักธรรมา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บาล คำนึงถึงความเป็นอิสระทางวิชาการ มีประสิทธิภาพ ยืดหยุ่นคล่องตัวโปร่งใสและตรวจสอบได้</w:t>
            </w:r>
          </w:p>
          <w:p w14:paraId="0DCEBAAA" w14:textId="77777777" w:rsidR="00302BED" w:rsidRPr="00302BED" w:rsidRDefault="00302BED" w:rsidP="00302BED">
            <w:pPr>
              <w:autoSpaceDE w:val="0"/>
              <w:autoSpaceDN w:val="0"/>
              <w:adjustRightInd w:val="0"/>
              <w:spacing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02BED">
              <w:rPr>
                <w:rFonts w:ascii="TH SarabunPSK" w:hAnsi="TH SarabunPSK" w:cs="TH SarabunPSK"/>
                <w:noProof/>
                <w:color w:val="000000"/>
                <w:sz w:val="32"/>
                <w:szCs w:val="32"/>
              </w:rPr>
              <w:sym w:font="Wingdings" w:char="F06F"/>
            </w:r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5.3 ระบบประกันคุณภาพ มีการติดตาม ตรวจสอบ ประเมิน และพัฒนาการจัดการศึกษาระดับหลักสูตร คณะ และสถาบันที่มีประสิทธิภาพและประสิทธิผล สอดคล้องตามเกณฑ์มาตรฐานหลักสูตรระดับอุดมศึกษา และมาตรฐาน</w:t>
            </w:r>
            <w:proofErr w:type="spellStart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อื่นๆ</w:t>
            </w:r>
            <w:proofErr w:type="spellEnd"/>
            <w:r w:rsidRPr="00302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ที่กระทรวงกำหนด</w:t>
            </w:r>
          </w:p>
        </w:tc>
      </w:tr>
    </w:tbl>
    <w:p w14:paraId="5E839B22" w14:textId="77777777" w:rsidR="00302BED" w:rsidRPr="00302BED" w:rsidRDefault="00302BED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40" w:lineRule="auto"/>
        <w:jc w:val="thaiDistribute"/>
        <w:rPr>
          <w:rFonts w:ascii="TH SarabunPSK" w:hAnsi="TH SarabunPSK" w:cs="TH SarabunPSK"/>
          <w:i/>
          <w:iCs/>
          <w:color w:val="000000"/>
          <w:sz w:val="32"/>
          <w:szCs w:val="32"/>
        </w:rPr>
      </w:pP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หมายเหตุ ให้ทำเครื่องหมาย </w:t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</w:rPr>
        <w:sym w:font="Wingdings 2" w:char="F050"/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 xml:space="preserve"> ในช่อง  </w:t>
      </w:r>
      <w:r w:rsidRPr="00302BED">
        <w:rPr>
          <w:rFonts w:ascii="TH SarabunPSK" w:hAnsi="TH SarabunPSK" w:cs="TH SarabunPSK"/>
          <w:noProof/>
          <w:color w:val="000000"/>
          <w:sz w:val="32"/>
          <w:szCs w:val="32"/>
        </w:rPr>
        <w:sym w:font="Wingdings" w:char="F06F"/>
      </w:r>
      <w:r w:rsidRPr="00302BE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302BED">
        <w:rPr>
          <w:rFonts w:ascii="TH SarabunPSK" w:hAnsi="TH SarabunPSK" w:cs="TH SarabunPSK"/>
          <w:i/>
          <w:iCs/>
          <w:color w:val="000000"/>
          <w:sz w:val="32"/>
          <w:szCs w:val="32"/>
          <w:cs/>
        </w:rPr>
        <w:t>ประเด็นที่สอดคล้องกับมาตรฐานการอุดมศึกษา และผลลัพธ์ตามมาตรฐานการอุดมศึกษา</w:t>
      </w:r>
    </w:p>
    <w:p w14:paraId="37BEA03D" w14:textId="77777777" w:rsidR="00F47238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F59DA30" w14:textId="1641DAE8" w:rsidR="00302BED" w:rsidRP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302BED"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ความเชื่อมโยงทักษะตามมาตรฐานการพัฒนานิสิต 10 ด้าน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โครงการสามารถเลือกได้ไม่เกิน 3 ทักษะ)</w:t>
      </w:r>
    </w:p>
    <w:p w14:paraId="55143509" w14:textId="6E3666CD" w:rsidR="00302BED" w:rsidRPr="00302BED" w:rsidRDefault="00302BED" w:rsidP="004D10B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    [      ] 1. การคิดเชิงวิเคราะห์ การตัดสินใจ การคาดการณ์อนาคต    [      ]  2. ภาวะผู้นำ </w:t>
      </w:r>
    </w:p>
    <w:p w14:paraId="03436CB2" w14:textId="23CC4316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3. การแก้ไขปัญหาที่มีความซับซ้อน ปัญหาเฉพาะหน้า     </w:t>
      </w:r>
      <w:r w:rsidR="004D10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[      ]  4. วุฒิภาวะ ความฉลาดทางอารมณ์ </w:t>
      </w:r>
    </w:p>
    <w:p w14:paraId="4CAD94A6" w14:textId="77777777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5. ความคิดสร้างสรรค์ การสร้างวิธีคิดที่เปิดกว้าง ยืดหยุ่น      [      ]  6. การเรียนรู้ตลอดชีวิต</w:t>
      </w:r>
    </w:p>
    <w:p w14:paraId="3A2C6FB0" w14:textId="3FD33542" w:rsidR="00302BED" w:rsidRPr="00302BED" w:rsidRDefault="00302BED" w:rsidP="004D10B0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rPr>
          <w:rFonts w:ascii="TH SarabunPSK" w:hAnsi="TH SarabunPSK" w:cs="TH SarabunPSK"/>
          <w:color w:val="000000"/>
          <w:sz w:val="30"/>
          <w:szCs w:val="30"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7. การปรับตัว มีมนุ</w:t>
      </w:r>
      <w:proofErr w:type="spellStart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>ษย</w:t>
      </w:r>
      <w:proofErr w:type="spellEnd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สัมพันธ์ การทำงานร่วมกับผู้อื่น       </w:t>
      </w:r>
      <w:r w:rsidR="004D10B0"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[      ]  8. การสื่อสารอย่างสร้างสรรค์</w:t>
      </w:r>
    </w:p>
    <w:p w14:paraId="55C57313" w14:textId="3812AF13" w:rsidR="00302BED" w:rsidRPr="00302BED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9. การบริหารเวลา      </w:t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4D10B0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 xml:space="preserve">   [      ] 10. ด้าน</w:t>
      </w:r>
      <w:proofErr w:type="spellStart"/>
      <w:r w:rsidRPr="00302BED">
        <w:rPr>
          <w:rFonts w:ascii="TH SarabunPSK" w:hAnsi="TH SarabunPSK" w:cs="TH SarabunPSK"/>
          <w:color w:val="000000"/>
          <w:sz w:val="30"/>
          <w:szCs w:val="30"/>
          <w:cs/>
        </w:rPr>
        <w:t>อื่นๆ</w:t>
      </w:r>
      <w:proofErr w:type="spellEnd"/>
      <w:r w:rsidRPr="00302BED">
        <w:rPr>
          <w:rFonts w:ascii="TH SarabunPSK" w:hAnsi="TH SarabunPSK" w:cs="TH SarabunPSK"/>
          <w:sz w:val="30"/>
          <w:szCs w:val="30"/>
          <w:cs/>
        </w:rPr>
        <w:t xml:space="preserve">   </w:t>
      </w:r>
    </w:p>
    <w:p w14:paraId="32001FA0" w14:textId="4897FC88" w:rsidR="00302BED" w:rsidRPr="00302BED" w:rsidRDefault="00F47238" w:rsidP="00302BE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ind w:left="284" w:hanging="284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302BED" w:rsidRPr="00302BE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ความเชื่อมโยงเป้าหมายการพัฒนาที่ยั่งยืน 17 ด้าน (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</w:rPr>
        <w:t>SDGs</w:t>
      </w:r>
      <w:r w:rsidR="00302BED" w:rsidRPr="00302BE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="00302BED" w:rsidRPr="00302BE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(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 w:rsidR="00302BED" w:rsidRPr="00302BED"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  <w:t>โครงการสามารถเลือกได้มากกว่า 1 เป้าหมาย)</w:t>
      </w:r>
    </w:p>
    <w:p w14:paraId="49C9FDF0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1.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ขจัดความยากจน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No Poverty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>)</w:t>
      </w:r>
    </w:p>
    <w:p w14:paraId="651FBE9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2.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ขจัดความหิวโหย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Zero Hunger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0DDFC854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3.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การมีสุขภาพและความเป็นอยู่ที่ดี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Good Health and well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-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being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)        </w:t>
      </w:r>
    </w:p>
    <w:p w14:paraId="5D1502B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>[      ]  4.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การศึกษาที่เท่าเทียม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Quality Education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)             </w:t>
      </w:r>
    </w:p>
    <w:p w14:paraId="0A15721C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5.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ความเท่าเทียมทางเพศ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Gender Equality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3C750EB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6.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การจัดการน้ำและสุขาภิบาล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Clean Water and Sanitation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407842C7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7.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พลังงานสะอาด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Affordable and Clean Energy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 xml:space="preserve">       </w:t>
      </w:r>
    </w:p>
    <w:p w14:paraId="60A6AC6D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8.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การจ้างงานที่มีคุณค่าและการเติบโตทางเศรษฐกิจ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Decent Work and Economic Growth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531AD2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 9.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อุตสาหกรรม นวัตกรรมและโครงสร้างพื้นฐาน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Industry Innovation and Infrastructure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)</w:t>
      </w: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</w:r>
    </w:p>
    <w:p w14:paraId="0DCCD66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/>
          <w:sz w:val="30"/>
          <w:szCs w:val="30"/>
          <w:cs/>
        </w:rPr>
        <w:tab/>
        <w:t xml:space="preserve">[      ] 10.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ลดความเหลื่อมล้ำ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Reduced Inequalities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06495B60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11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เมืองและถิ่นฐานมนุษย์ที่อย่างยั่งยืน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Sustainable Cities and Communities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47432952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12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แผนการบริโภคและการผลิตที่ยั่งยืน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Responsible Consumption and Production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6951883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13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การรับมือการเปลี่ยนแปลงสภาพภูมิอากาศ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Climate Action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50DA3EBE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14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การใช้ประโยชน์จากมหาสมุทรและทรัพยากรทางทะเล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Life Below Water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5FA5E141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15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การใช้ประโยชน์จากระบบนิเวศทางบก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Life on Land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79BF5978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16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สังคมสงบสุข ยุติธรรม ไม่แบ่งแยก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 xml:space="preserve">Peace and Justice Strong </w:t>
      </w:r>
      <w:proofErr w:type="spellStart"/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Instiutions</w:t>
      </w:r>
      <w:proofErr w:type="spellEnd"/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3CD84F26" w14:textId="77777777" w:rsidR="00302BED" w:rsidRPr="00801560" w:rsidRDefault="00302BED" w:rsidP="00302BED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spacing w:line="240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  <w:t xml:space="preserve">[      ] 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17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>. ความร่วมมือเพื่อการพัฒนาที่ยั่งยืน  (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</w:rPr>
        <w:t>Partnerships for the Goals</w:t>
      </w:r>
      <w:r w:rsidRPr="00801560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) </w:t>
      </w:r>
    </w:p>
    <w:p w14:paraId="5AC5D392" w14:textId="4B165999" w:rsidR="00302BED" w:rsidRDefault="00302BED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7821BE" w14:textId="77777777" w:rsidR="00801560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B3D1986" w14:textId="1CE41237" w:rsidR="005B5987" w:rsidRPr="00302BED" w:rsidRDefault="00F47238" w:rsidP="00302B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8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หลักการและเหตุผล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ของโครงการวิจัย</w:t>
      </w:r>
      <w:r w:rsidR="005B5987" w:rsidRPr="00302BED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............</w:t>
      </w:r>
      <w:r w:rsidR="005B5987" w:rsidRPr="00302BED">
        <w:rPr>
          <w:rFonts w:ascii="TH SarabunPSK" w:hAnsi="TH SarabunPSK" w:cs="TH SarabunPSK"/>
          <w:sz w:val="32"/>
          <w:szCs w:val="32"/>
        </w:rPr>
        <w:t>……………………</w:t>
      </w:r>
    </w:p>
    <w:p w14:paraId="33208C83" w14:textId="77777777" w:rsidR="00AA0770" w:rsidRPr="00302BED" w:rsidRDefault="00AA077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E8E1A5A" w14:textId="10C71089" w:rsidR="005B5987" w:rsidRPr="00302BED" w:rsidRDefault="00F47238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วัตถุประสงค์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6C95C024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F90FED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8E4D1D6" w14:textId="77AA45B2" w:rsidR="005B5987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F47238">
        <w:rPr>
          <w:rFonts w:ascii="TH SarabunPSK" w:hAnsi="TH SarabunPSK" w:cs="TH SarabunPSK" w:hint="cs"/>
          <w:sz w:val="32"/>
          <w:szCs w:val="32"/>
          <w:cs/>
        </w:rPr>
        <w:t>0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เป้าหมาย</w:t>
      </w:r>
      <w:r w:rsidR="00BE5EF9" w:rsidRPr="00302BED">
        <w:rPr>
          <w:rFonts w:ascii="TH SarabunPSK" w:hAnsi="TH SarabunPSK" w:cs="TH SarabunPSK"/>
          <w:sz w:val="32"/>
          <w:szCs w:val="32"/>
        </w:rPr>
        <w:t xml:space="preserve"> (Objective)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3D52D74F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1AC000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C605A1F" w14:textId="7D73A56A" w:rsidR="005B5987" w:rsidRPr="00302BED" w:rsidRDefault="0080156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F47238">
        <w:rPr>
          <w:rFonts w:ascii="TH SarabunPSK" w:hAnsi="TH SarabunPSK" w:cs="TH SarabunPSK" w:hint="cs"/>
          <w:sz w:val="32"/>
          <w:szCs w:val="32"/>
          <w:cs/>
          <w:lang w:val="en-GB"/>
        </w:rPr>
        <w:t>1</w:t>
      </w:r>
      <w:r w:rsidR="005B5987" w:rsidRPr="00302BED">
        <w:rPr>
          <w:rFonts w:ascii="TH SarabunPSK" w:hAnsi="TH SarabunPSK" w:cs="TH SarabunPSK"/>
          <w:sz w:val="32"/>
          <w:szCs w:val="32"/>
          <w:cs/>
        </w:rPr>
        <w:t>. แผนการดำเนินงาน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โครงการวิจัย</w:t>
      </w:r>
    </w:p>
    <w:p w14:paraId="3ABF48F5" w14:textId="77777777" w:rsidR="00C125C8" w:rsidRPr="00302BED" w:rsidRDefault="00C125C8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51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508"/>
        <w:gridCol w:w="480"/>
        <w:gridCol w:w="481"/>
        <w:gridCol w:w="481"/>
        <w:gridCol w:w="481"/>
        <w:gridCol w:w="481"/>
        <w:gridCol w:w="481"/>
        <w:gridCol w:w="481"/>
        <w:gridCol w:w="514"/>
        <w:gridCol w:w="567"/>
        <w:gridCol w:w="565"/>
        <w:gridCol w:w="582"/>
      </w:tblGrid>
      <w:tr w:rsidR="008A0D85" w:rsidRPr="00302BED" w14:paraId="52AFF021" w14:textId="77777777" w:rsidTr="00C125C8">
        <w:trPr>
          <w:tblHeader/>
        </w:trPr>
        <w:tc>
          <w:tcPr>
            <w:tcW w:w="1738" w:type="pct"/>
            <w:vMerge w:val="restart"/>
            <w:shd w:val="clear" w:color="auto" w:fill="E2EFD9" w:themeFill="accent6" w:themeFillTint="33"/>
            <w:vAlign w:val="center"/>
          </w:tcPr>
          <w:p w14:paraId="3811784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62" w:type="pct"/>
            <w:gridSpan w:val="12"/>
            <w:shd w:val="clear" w:color="auto" w:fill="E2EFD9" w:themeFill="accent6" w:themeFillTint="33"/>
            <w:vAlign w:val="center"/>
          </w:tcPr>
          <w:p w14:paraId="113FABD6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</w:tr>
      <w:tr w:rsidR="008A0D85" w:rsidRPr="00302BED" w14:paraId="4BAF2CE3" w14:textId="77777777" w:rsidTr="00C125C8">
        <w:trPr>
          <w:tblHeader/>
        </w:trPr>
        <w:tc>
          <w:tcPr>
            <w:tcW w:w="1738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29C157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EFD97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47640F0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A5EC29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361CAD7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9AF942A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D3E4FA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F041CDE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BD44683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19A215F0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303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A3065E3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302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DC19D2B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310" w:type="pct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7B73D14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>12</w:t>
            </w:r>
          </w:p>
        </w:tc>
      </w:tr>
      <w:tr w:rsidR="008A0D85" w:rsidRPr="00302BED" w14:paraId="5454432D" w14:textId="77777777" w:rsidTr="00C125C8">
        <w:tc>
          <w:tcPr>
            <w:tcW w:w="1738" w:type="pct"/>
            <w:shd w:val="clear" w:color="auto" w:fill="FFFFFF"/>
          </w:tcPr>
          <w:p w14:paraId="1A59EDCA" w14:textId="6971D3DA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07041263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24215B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C46E3D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469FA65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75BC4AF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394C1E4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CDF31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698852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DDF9385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52B27B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3A0500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082A282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7B5CB81A" w14:textId="77777777" w:rsidTr="00C125C8">
        <w:tc>
          <w:tcPr>
            <w:tcW w:w="1738" w:type="pct"/>
            <w:shd w:val="clear" w:color="auto" w:fill="FFFFFF"/>
          </w:tcPr>
          <w:p w14:paraId="3FA206B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5E86D8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0BDAB3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75EC73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5A0D0EC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41FBC09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217508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79C47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173706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74AB474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69DB3DC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ADE997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68B17830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7FE46D86" w14:textId="77777777" w:rsidTr="00C125C8">
        <w:tc>
          <w:tcPr>
            <w:tcW w:w="1738" w:type="pct"/>
            <w:shd w:val="clear" w:color="auto" w:fill="FFFFFF"/>
          </w:tcPr>
          <w:p w14:paraId="2F0FC883" w14:textId="4ED93DDE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0B8C283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AEFFC5C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3B10D3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3A55E9B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CF4551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147243D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7EA1E7D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4494283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shd w:val="clear" w:color="auto" w:fill="FFFFFF"/>
          </w:tcPr>
          <w:p w14:paraId="29894FA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13C20FD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16E57D5A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7D06908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2B7991F" w14:textId="77777777" w:rsidTr="00C125C8">
        <w:tc>
          <w:tcPr>
            <w:tcW w:w="1738" w:type="pct"/>
            <w:shd w:val="clear" w:color="auto" w:fill="FFFFFF"/>
          </w:tcPr>
          <w:p w14:paraId="794ABB11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2" w:type="pct"/>
            <w:shd w:val="clear" w:color="auto" w:fill="FFFFFF"/>
          </w:tcPr>
          <w:p w14:paraId="42F7721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9E09A0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28819E7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shd w:val="clear" w:color="auto" w:fill="FFFFFF"/>
          </w:tcPr>
          <w:p w14:paraId="0FA8FD3F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61080E56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0D1AD8C7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59FB1479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FFFFFF"/>
          </w:tcPr>
          <w:p w14:paraId="104D390E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FFFFFF"/>
          </w:tcPr>
          <w:p w14:paraId="7D92926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3" w:type="pct"/>
            <w:shd w:val="clear" w:color="auto" w:fill="FFFFFF"/>
          </w:tcPr>
          <w:p w14:paraId="7B0805E2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02" w:type="pct"/>
            <w:shd w:val="clear" w:color="auto" w:fill="FFFFFF"/>
          </w:tcPr>
          <w:p w14:paraId="7DD6A868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310" w:type="pct"/>
            <w:shd w:val="clear" w:color="auto" w:fill="FFFFFF"/>
          </w:tcPr>
          <w:p w14:paraId="2F07A0FB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</w:tbl>
    <w:p w14:paraId="30EC9BDF" w14:textId="77777777" w:rsidR="00C3071F" w:rsidRPr="00302BED" w:rsidRDefault="00C3071F" w:rsidP="00302BED">
      <w:pPr>
        <w:pStyle w:val="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lang w:val="en-GB"/>
        </w:rPr>
      </w:pPr>
    </w:p>
    <w:p w14:paraId="65F58CDB" w14:textId="3862AF37" w:rsidR="00BE5EF9" w:rsidRPr="00302BED" w:rsidRDefault="00801560" w:rsidP="00302BED">
      <w:pPr>
        <w:pStyle w:val="6"/>
        <w:jc w:val="thaiDistribute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t>1</w:t>
      </w:r>
      <w:r w:rsidR="00F47238">
        <w:rPr>
          <w:rFonts w:ascii="TH SarabunPSK" w:hAnsi="TH SarabunPSK" w:cs="TH SarabunPSK" w:hint="cs"/>
          <w:b w:val="0"/>
          <w:bCs w:val="0"/>
          <w:sz w:val="32"/>
          <w:szCs w:val="32"/>
          <w:cs/>
          <w:lang w:val="en-GB"/>
        </w:rPr>
        <w:t>2</w:t>
      </w:r>
      <w:r w:rsidR="00AD0A20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. </w:t>
      </w:r>
      <w:r w:rsidR="00D42B84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</w:t>
      </w:r>
      <w:r w:rsidR="00BE5EF9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ที่คาดว่าจะได้รับ 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(ระบุผลที่คาดว่าจะได้รับ โดยแสดง ผลผลิตของงาน (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</w:rPr>
        <w:t xml:space="preserve">output) </w:t>
      </w:r>
      <w:r w:rsidR="0059371D" w:rsidRPr="00302BED">
        <w:rPr>
          <w:rFonts w:ascii="TH SarabunPSK" w:hAnsi="TH SarabunPSK" w:cs="TH SarabunPSK"/>
          <w:b w:val="0"/>
          <w:bCs w:val="0"/>
          <w:sz w:val="32"/>
          <w:szCs w:val="32"/>
          <w:cs/>
        </w:rPr>
        <w:t>ที่ต้องการจะให้เกิดขึ้นตามแผนการดำเนินการ)</w:t>
      </w:r>
    </w:p>
    <w:p w14:paraId="710243BD" w14:textId="04827E34" w:rsidR="00AD0A20" w:rsidRPr="00302BED" w:rsidRDefault="00AD0A20" w:rsidP="00302BED">
      <w:pPr>
        <w:pStyle w:val="6"/>
        <w:ind w:firstLine="284"/>
        <w:jc w:val="thaiDistribute"/>
        <w:rPr>
          <w:rFonts w:ascii="TH SarabunPSK" w:hAnsi="TH SarabunPSK" w:cs="TH SarabunPSK"/>
          <w:b w:val="0"/>
          <w:bCs w:val="0"/>
          <w:sz w:val="32"/>
          <w:szCs w:val="32"/>
          <w:u w:val="dotted"/>
          <w:lang w:val="en-GB"/>
        </w:rPr>
      </w:pPr>
    </w:p>
    <w:p w14:paraId="40347A17" w14:textId="33CFA9A6" w:rsidR="007020D4" w:rsidRPr="00302BED" w:rsidRDefault="00AD0A20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ab/>
      </w:r>
      <w:proofErr w:type="gramStart"/>
      <w:r w:rsidR="007020D4" w:rsidRPr="00302BED">
        <w:rPr>
          <w:rFonts w:ascii="TH SarabunPSK" w:hAnsi="TH SarabunPSK" w:cs="TH SarabunPSK"/>
          <w:sz w:val="32"/>
          <w:szCs w:val="32"/>
        </w:rPr>
        <w:t>(  )</w:t>
      </w:r>
      <w:proofErr w:type="gramEnd"/>
      <w:r w:rsidR="007020D4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7020D4" w:rsidRPr="00302BED">
        <w:rPr>
          <w:rFonts w:ascii="TH SarabunPSK" w:hAnsi="TH SarabunPSK" w:cs="TH SarabunPSK"/>
          <w:sz w:val="32"/>
          <w:szCs w:val="32"/>
          <w:cs/>
        </w:rPr>
        <w:t>การตีพิมพ์ผลงานวิจัยในวารสาร</w:t>
      </w:r>
      <w:r w:rsidR="00A3385F" w:rsidRPr="00302BED">
        <w:rPr>
          <w:rFonts w:ascii="TH SarabunPSK" w:hAnsi="TH SarabunPSK" w:cs="TH SarabunPSK"/>
          <w:sz w:val="32"/>
          <w:szCs w:val="32"/>
          <w:cs/>
        </w:rPr>
        <w:t>วิชาการ</w:t>
      </w:r>
      <w:r w:rsidR="007020D4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7020D4" w:rsidRPr="00302BED">
        <w:rPr>
          <w:rFonts w:ascii="TH SarabunPSK" w:hAnsi="TH SarabunPSK" w:cs="TH SarabunPSK"/>
          <w:sz w:val="32"/>
          <w:szCs w:val="32"/>
          <w:cs/>
        </w:rPr>
        <w:t>(ระบุชื่อวารสารที่จะลงตีพิมพ์)</w:t>
      </w:r>
    </w:p>
    <w:p w14:paraId="0F8028C9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D047BA" w14:textId="1F991BBE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การตีพิมพ์เอกสารหรือการผลิตผลงานวิจัยในรูปแบบอื่น</w:t>
      </w:r>
    </w:p>
    <w:p w14:paraId="42A96AC1" w14:textId="210836EC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84ACF4" w14:textId="77777777" w:rsidR="00927096" w:rsidRPr="00302BED" w:rsidRDefault="00927096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CE72A2" w14:textId="608313BD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การนำเสนอผลงานในการประชุมวิชาการ</w:t>
      </w:r>
    </w:p>
    <w:p w14:paraId="488C343B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0D1FDD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13122C16" w14:textId="172BDC59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302BED">
        <w:rPr>
          <w:rFonts w:ascii="TH SarabunPSK" w:hAnsi="TH SarabunPSK" w:cs="TH SarabunPSK"/>
          <w:sz w:val="32"/>
          <w:szCs w:val="32"/>
        </w:rPr>
        <w:t>(  )</w:t>
      </w:r>
      <w:proofErr w:type="gramEnd"/>
      <w:r w:rsidRPr="00302BED">
        <w:rPr>
          <w:rFonts w:ascii="TH SarabunPSK" w:hAnsi="TH SarabunPSK" w:cs="TH SarabunPSK"/>
          <w:sz w:val="32"/>
          <w:szCs w:val="32"/>
          <w:cs/>
        </w:rPr>
        <w:t xml:space="preserve"> สิทธิบัตร/อนุสิทธิบัตร/ลิขสิทธิ์</w:t>
      </w:r>
      <w:r w:rsidRPr="00302BED">
        <w:rPr>
          <w:rFonts w:ascii="TH SarabunPSK" w:hAnsi="TH SarabunPSK" w:cs="TH SarabunPSK"/>
          <w:sz w:val="32"/>
          <w:szCs w:val="32"/>
        </w:rPr>
        <w:t>/</w:t>
      </w:r>
      <w:r w:rsidRPr="00302BED">
        <w:rPr>
          <w:rFonts w:ascii="TH SarabunPSK" w:hAnsi="TH SarabunPSK" w:cs="TH SarabunPSK"/>
          <w:sz w:val="32"/>
          <w:szCs w:val="32"/>
          <w:cs/>
        </w:rPr>
        <w:t>ผลงานนวัตกรรม (ระบุชื่อผลงาน)</w:t>
      </w:r>
    </w:p>
    <w:p w14:paraId="6F278B0E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BC9832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513B54F1" w14:textId="08B11368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การนำผลงานไปใช้ประโยชน์</w:t>
      </w:r>
    </w:p>
    <w:p w14:paraId="58CD0DE0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0E9092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59BA5D0F" w14:textId="0C4244CA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  <w:t>(  ) ความสามารถในการหาทุนสนับสนุนจากภายนอก</w:t>
      </w:r>
    </w:p>
    <w:p w14:paraId="2DB9C029" w14:textId="77777777" w:rsidR="007020D4" w:rsidRPr="00302BED" w:rsidRDefault="007020D4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9A263D" w14:textId="77777777" w:rsidR="007020D4" w:rsidRPr="00302BED" w:rsidRDefault="007020D4" w:rsidP="00302BED">
      <w:pPr>
        <w:tabs>
          <w:tab w:val="left" w:pos="426"/>
        </w:tabs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3DA15B8E" w14:textId="42CEC467" w:rsidR="008A0D85" w:rsidRPr="00302BED" w:rsidRDefault="00801560" w:rsidP="00302BED">
      <w:pPr>
        <w:spacing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F47238">
        <w:rPr>
          <w:rFonts w:ascii="TH SarabunPSK" w:hAnsi="TH SarabunPSK" w:cs="TH SarabunPSK" w:hint="cs"/>
          <w:sz w:val="32"/>
          <w:szCs w:val="32"/>
          <w:cs/>
        </w:rPr>
        <w:t>3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. </w:t>
      </w:r>
      <w:r w:rsidR="008A0D85" w:rsidRPr="00302BED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 </w:t>
      </w:r>
      <w:r w:rsidR="008A0D85" w:rsidRPr="00302BED">
        <w:rPr>
          <w:rFonts w:ascii="TH SarabunPSK" w:hAnsi="TH SarabunPSK" w:cs="TH SarabunPSK"/>
          <w:sz w:val="32"/>
          <w:szCs w:val="32"/>
          <w:cs/>
        </w:rPr>
        <w:t>แสดงรายการและรายละเอียดของงบประมาณโดยสอดคล้องตามแผนการดำเนินงาน</w:t>
      </w:r>
      <w:r w:rsidR="008A0D85" w:rsidRPr="00302BED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418"/>
      </w:tblGrid>
      <w:tr w:rsidR="008A0D85" w:rsidRPr="00302BED" w14:paraId="3F8085B4" w14:textId="77777777" w:rsidTr="007200FF">
        <w:trPr>
          <w:tblHeader/>
        </w:trPr>
        <w:tc>
          <w:tcPr>
            <w:tcW w:w="7621" w:type="dxa"/>
            <w:shd w:val="clear" w:color="auto" w:fill="E2EFD9" w:themeFill="accent6" w:themeFillTint="33"/>
          </w:tcPr>
          <w:p w14:paraId="7242330B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70AD32BE" w14:textId="77777777" w:rsidR="008A0D85" w:rsidRPr="00302BED" w:rsidRDefault="008A0D85" w:rsidP="00302BED">
            <w:pPr>
              <w:spacing w:line="240" w:lineRule="auto"/>
              <w:jc w:val="center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8A0D85" w:rsidRPr="00302BED" w14:paraId="2ED6B5BC" w14:textId="77777777" w:rsidTr="007200FF">
        <w:trPr>
          <w:trHeight w:val="609"/>
        </w:trPr>
        <w:tc>
          <w:tcPr>
            <w:tcW w:w="7621" w:type="dxa"/>
            <w:shd w:val="clear" w:color="auto" w:fill="D5DCE4" w:themeFill="text2" w:themeFillTint="33"/>
          </w:tcPr>
          <w:p w14:paraId="40962CC6" w14:textId="00247D4D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รวมงบประมาณ </w:t>
            </w:r>
          </w:p>
        </w:tc>
        <w:tc>
          <w:tcPr>
            <w:tcW w:w="1418" w:type="dxa"/>
            <w:shd w:val="clear" w:color="auto" w:fill="D5DCE4" w:themeFill="text2" w:themeFillTint="33"/>
          </w:tcPr>
          <w:p w14:paraId="5C406E5C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439A9F09" w14:textId="77777777" w:rsidTr="007200FF">
        <w:trPr>
          <w:trHeight w:val="609"/>
        </w:trPr>
        <w:tc>
          <w:tcPr>
            <w:tcW w:w="7621" w:type="dxa"/>
            <w:shd w:val="clear" w:color="auto" w:fill="auto"/>
          </w:tcPr>
          <w:p w14:paraId="7E06BFD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 xml:space="preserve">หมวดค่าตอบแทน </w:t>
            </w:r>
            <w:r w:rsidRPr="00302BED">
              <w:rPr>
                <w:rFonts w:ascii="TH SarabunPSK" w:eastAsia="Batang" w:hAnsi="TH SarabunPSK" w:cs="TH SarabunPSK"/>
                <w:b/>
                <w:bCs/>
                <w:color w:val="FF0000"/>
                <w:sz w:val="32"/>
                <w:szCs w:val="32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auto"/>
          </w:tcPr>
          <w:p w14:paraId="63FB87EE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536FAAF" w14:textId="77777777" w:rsidTr="007200FF">
        <w:tc>
          <w:tcPr>
            <w:tcW w:w="7621" w:type="dxa"/>
            <w:shd w:val="clear" w:color="auto" w:fill="auto"/>
          </w:tcPr>
          <w:p w14:paraId="1DD3F37D" w14:textId="77777777" w:rsidR="008A0D85" w:rsidRPr="00302BED" w:rsidRDefault="008A0D85" w:rsidP="00302BED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2.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</w:p>
        </w:tc>
        <w:tc>
          <w:tcPr>
            <w:tcW w:w="1418" w:type="dxa"/>
            <w:shd w:val="clear" w:color="auto" w:fill="auto"/>
          </w:tcPr>
          <w:p w14:paraId="6730C65E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20603734" w14:textId="77777777" w:rsidTr="007200FF">
        <w:tc>
          <w:tcPr>
            <w:tcW w:w="7621" w:type="dxa"/>
            <w:shd w:val="clear" w:color="auto" w:fill="auto"/>
          </w:tcPr>
          <w:p w14:paraId="393BF30D" w14:textId="77777777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</w:p>
        </w:tc>
        <w:tc>
          <w:tcPr>
            <w:tcW w:w="1418" w:type="dxa"/>
            <w:shd w:val="clear" w:color="auto" w:fill="auto"/>
          </w:tcPr>
          <w:p w14:paraId="4BE80DA4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</w:tr>
      <w:tr w:rsidR="008A0D85" w:rsidRPr="00302BED" w14:paraId="5CC435A3" w14:textId="77777777" w:rsidTr="007200FF">
        <w:tc>
          <w:tcPr>
            <w:tcW w:w="7621" w:type="dxa"/>
            <w:shd w:val="clear" w:color="auto" w:fill="E2EFD9" w:themeFill="accent6" w:themeFillTint="33"/>
          </w:tcPr>
          <w:p w14:paraId="2AA6FB43" w14:textId="50139A16" w:rsidR="008A0D85" w:rsidRPr="00302BED" w:rsidRDefault="008A0D85" w:rsidP="00302BED">
            <w:pPr>
              <w:spacing w:line="240" w:lineRule="auto"/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</w:pP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  <w:r w:rsidRPr="00302BED"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6301F295" w14:textId="77777777" w:rsidR="008A0D85" w:rsidRPr="00302BED" w:rsidRDefault="008A0D85" w:rsidP="00302BED">
            <w:pPr>
              <w:spacing w:line="240" w:lineRule="auto"/>
              <w:jc w:val="right"/>
              <w:rPr>
                <w:rFonts w:ascii="TH SarabunPSK" w:eastAsia="Batang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024475E" w14:textId="77777777" w:rsidR="00AD0A20" w:rsidRPr="00302BED" w:rsidRDefault="00AD0A20" w:rsidP="00302BED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14:paraId="0AD29E38" w14:textId="77777777" w:rsidR="00AD0A20" w:rsidRPr="00302BED" w:rsidRDefault="00AD0A20" w:rsidP="00302BED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ข้าพเจ้าขอรับรองว่าข้อความที่กล่าวข้างต้นเป็นความจริง</w:t>
      </w:r>
    </w:p>
    <w:p w14:paraId="654FA6C6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9437164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BBDD4E5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ลงชื่อ.......................................................หัวหน้าหน่วยวิจัย</w:t>
      </w:r>
    </w:p>
    <w:p w14:paraId="7C9D1C4C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325377E9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2BF97D" w14:textId="29A751EA" w:rsidR="005B5987" w:rsidRPr="00302BED" w:rsidRDefault="005B5987" w:rsidP="00302BE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302BED">
        <w:rPr>
          <w:rFonts w:ascii="TH SarabunPSK" w:hAnsi="TH SarabunPSK" w:cs="TH SarabunPSK"/>
          <w:sz w:val="32"/>
          <w:szCs w:val="32"/>
          <w:cs/>
        </w:rPr>
        <w:t>..............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  <w:r w:rsidRPr="00302BED">
        <w:rPr>
          <w:rFonts w:ascii="TH SarabunPSK" w:hAnsi="TH SarabunPSK" w:cs="TH SarabunPSK"/>
          <w:sz w:val="32"/>
          <w:szCs w:val="32"/>
          <w:cs/>
        </w:rPr>
        <w:t>หน่วยวิจัย</w:t>
      </w:r>
    </w:p>
    <w:p w14:paraId="7D0F1410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68199FB" w14:textId="77777777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4FD08DF" w14:textId="36FA960F" w:rsidR="005B5987" w:rsidRPr="00302BED" w:rsidRDefault="005B5987" w:rsidP="00302BED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</w:t>
      </w:r>
      <w:r w:rsidR="00560BC0" w:rsidRPr="00302BED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302BED">
        <w:rPr>
          <w:rFonts w:ascii="TH SarabunPSK" w:hAnsi="TH SarabunPSK" w:cs="TH SarabunPSK"/>
          <w:sz w:val="32"/>
          <w:szCs w:val="32"/>
          <w:cs/>
        </w:rPr>
        <w:t>วิจัย</w:t>
      </w:r>
    </w:p>
    <w:p w14:paraId="7C302F4B" w14:textId="50997CF4" w:rsidR="005B5987" w:rsidRPr="00302BED" w:rsidRDefault="005B5987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4554EE7A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F73706" w14:textId="77777777" w:rsidR="00275451" w:rsidRPr="00302BED" w:rsidRDefault="00275451" w:rsidP="002754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ลงชื่อ.......................................................ผู้ร่วมโครงการวิจัย</w:t>
      </w:r>
    </w:p>
    <w:p w14:paraId="01069A0E" w14:textId="5C6DC864" w:rsidR="00275451" w:rsidRDefault="00275451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7AAD88F4" w14:textId="77777777" w:rsidR="00F96113" w:rsidRPr="00302BED" w:rsidRDefault="00F96113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7550B964" w14:textId="77777777" w:rsidR="00275451" w:rsidRPr="00302BED" w:rsidRDefault="00275451" w:rsidP="00275451">
      <w:pPr>
        <w:spacing w:after="0" w:line="240" w:lineRule="auto"/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ลงชื่อ.......................................................ผู้ร่วมโครงการวิจัย</w:t>
      </w:r>
    </w:p>
    <w:p w14:paraId="34E514E9" w14:textId="77777777" w:rsidR="00275451" w:rsidRPr="00302BED" w:rsidRDefault="00275451" w:rsidP="0027545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</w:r>
      <w:r w:rsidRPr="00302BED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(..................................................)</w:t>
      </w:r>
    </w:p>
    <w:p w14:paraId="664DA9B1" w14:textId="77777777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553D039" w14:textId="381E3E24" w:rsidR="009F60D0" w:rsidRPr="00302BED" w:rsidRDefault="009F60D0" w:rsidP="00302BE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02BED">
        <w:rPr>
          <w:rFonts w:ascii="TH SarabunPSK" w:hAnsi="TH SarabunPSK" w:cs="TH SarabunPSK"/>
          <w:sz w:val="32"/>
          <w:szCs w:val="32"/>
        </w:rPr>
        <w:t xml:space="preserve">:  </w:t>
      </w:r>
    </w:p>
    <w:p w14:paraId="37865957" w14:textId="67699B82" w:rsidR="009F60D0" w:rsidRPr="00302BED" w:rsidRDefault="009F60D0" w:rsidP="00302BE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02BED">
        <w:rPr>
          <w:rFonts w:ascii="TH SarabunPSK" w:hAnsi="TH SarabunPSK" w:cs="TH SarabunPSK"/>
          <w:sz w:val="32"/>
          <w:szCs w:val="32"/>
          <w:cs/>
        </w:rPr>
        <w:t>ให้เป็นไปตามประกาศมหาวิทยาลัยมหาสารคามเรื่อง  หลักเกณฑ์การจัดตั้งและสนับสนุนหน่วยวิจัย ศูนย์วิจัยเฉพาะทาง และศูนย์เชี่ยวชาญเฉพาะทาง พ.ศ. 256</w:t>
      </w:r>
      <w:r w:rsidRPr="00302BED">
        <w:rPr>
          <w:rFonts w:ascii="TH SarabunPSK" w:hAnsi="TH SarabunPSK" w:cs="TH SarabunPSK"/>
          <w:sz w:val="32"/>
          <w:szCs w:val="32"/>
        </w:rPr>
        <w:t xml:space="preserve">5  </w:t>
      </w:r>
    </w:p>
    <w:sectPr w:rsidR="009F60D0" w:rsidRPr="00302BED" w:rsidSect="00195733">
      <w:head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7ACF2" w14:textId="77777777" w:rsidR="003F39D7" w:rsidRDefault="003F39D7" w:rsidP="004635DA">
      <w:pPr>
        <w:spacing w:after="0" w:line="240" w:lineRule="auto"/>
      </w:pPr>
      <w:r>
        <w:separator/>
      </w:r>
    </w:p>
  </w:endnote>
  <w:endnote w:type="continuationSeparator" w:id="0">
    <w:p w14:paraId="3C922009" w14:textId="77777777" w:rsidR="003F39D7" w:rsidRDefault="003F39D7" w:rsidP="0046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96E0B" w14:textId="77777777" w:rsidR="003F39D7" w:rsidRDefault="003F39D7" w:rsidP="004635DA">
      <w:pPr>
        <w:spacing w:after="0" w:line="240" w:lineRule="auto"/>
      </w:pPr>
      <w:r>
        <w:separator/>
      </w:r>
    </w:p>
  </w:footnote>
  <w:footnote w:type="continuationSeparator" w:id="0">
    <w:p w14:paraId="73AE9621" w14:textId="77777777" w:rsidR="003F39D7" w:rsidRDefault="003F39D7" w:rsidP="0046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color w:val="7F7F7F" w:themeColor="text1" w:themeTint="80"/>
        <w:sz w:val="32"/>
        <w:szCs w:val="32"/>
      </w:rPr>
      <w:alias w:val="ชื่อเรื่อง"/>
      <w:tag w:val=""/>
      <w:id w:val="1116400235"/>
      <w:placeholder>
        <w:docPart w:val="A3A49C3F3DE64A0B84C29A6A0DC687A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C0D3A29" w14:textId="5E5A16FD" w:rsidR="00751150" w:rsidRPr="00751150" w:rsidRDefault="00751150">
        <w:pPr>
          <w:pStyle w:val="a4"/>
          <w:tabs>
            <w:tab w:val="clear" w:pos="4680"/>
            <w:tab w:val="clear" w:pos="9360"/>
          </w:tabs>
          <w:jc w:val="right"/>
          <w:rPr>
            <w:rFonts w:ascii="TH SarabunPSK" w:hAnsi="TH SarabunPSK" w:cs="TH SarabunPSK"/>
            <w:color w:val="7F7F7F" w:themeColor="text1" w:themeTint="80"/>
            <w:sz w:val="32"/>
            <w:szCs w:val="32"/>
          </w:rPr>
        </w:pPr>
        <w:proofErr w:type="spellStart"/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</w:rPr>
          <w:t>มมส</w:t>
        </w:r>
        <w:proofErr w:type="spellEnd"/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  <w:cs/>
          </w:rPr>
          <w:t>-</w:t>
        </w:r>
        <w:r w:rsidRPr="00751150">
          <w:rPr>
            <w:rFonts w:ascii="TH SarabunPSK" w:hAnsi="TH SarabunPSK" w:cs="TH SarabunPSK"/>
            <w:color w:val="7F7F7F" w:themeColor="text1" w:themeTint="80"/>
            <w:sz w:val="32"/>
            <w:szCs w:val="32"/>
          </w:rPr>
          <w:t>RU/RC/EC</w:t>
        </w:r>
      </w:p>
    </w:sdtContent>
  </w:sdt>
  <w:p w14:paraId="10DE9927" w14:textId="77777777" w:rsidR="00751150" w:rsidRDefault="007511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3EE7"/>
    <w:multiLevelType w:val="hybridMultilevel"/>
    <w:tmpl w:val="DDC09E6C"/>
    <w:lvl w:ilvl="0" w:tplc="54909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B55"/>
    <w:rsid w:val="00003989"/>
    <w:rsid w:val="00010B97"/>
    <w:rsid w:val="00034844"/>
    <w:rsid w:val="00051DCA"/>
    <w:rsid w:val="00055969"/>
    <w:rsid w:val="00076FEF"/>
    <w:rsid w:val="000854C2"/>
    <w:rsid w:val="000A581D"/>
    <w:rsid w:val="000B45E3"/>
    <w:rsid w:val="000C0C37"/>
    <w:rsid w:val="000C19E7"/>
    <w:rsid w:val="000C5BCE"/>
    <w:rsid w:val="000D7476"/>
    <w:rsid w:val="001148A9"/>
    <w:rsid w:val="00140465"/>
    <w:rsid w:val="0014336C"/>
    <w:rsid w:val="00164A89"/>
    <w:rsid w:val="0016796C"/>
    <w:rsid w:val="00195733"/>
    <w:rsid w:val="001B583A"/>
    <w:rsid w:val="001B7BB1"/>
    <w:rsid w:val="001D7DAD"/>
    <w:rsid w:val="001E6735"/>
    <w:rsid w:val="001E6F86"/>
    <w:rsid w:val="001F44F8"/>
    <w:rsid w:val="002552CD"/>
    <w:rsid w:val="00256282"/>
    <w:rsid w:val="0026189A"/>
    <w:rsid w:val="00267F41"/>
    <w:rsid w:val="00275451"/>
    <w:rsid w:val="0028066C"/>
    <w:rsid w:val="002A0171"/>
    <w:rsid w:val="002C0371"/>
    <w:rsid w:val="002F42BA"/>
    <w:rsid w:val="00302BED"/>
    <w:rsid w:val="00303226"/>
    <w:rsid w:val="00306F72"/>
    <w:rsid w:val="00312867"/>
    <w:rsid w:val="003261FC"/>
    <w:rsid w:val="00374121"/>
    <w:rsid w:val="00374747"/>
    <w:rsid w:val="0037583F"/>
    <w:rsid w:val="003821C2"/>
    <w:rsid w:val="00393E47"/>
    <w:rsid w:val="003A2F41"/>
    <w:rsid w:val="003A6566"/>
    <w:rsid w:val="003A74CA"/>
    <w:rsid w:val="003B0AE7"/>
    <w:rsid w:val="003C6C86"/>
    <w:rsid w:val="003F39D7"/>
    <w:rsid w:val="00412966"/>
    <w:rsid w:val="004515F9"/>
    <w:rsid w:val="004635DA"/>
    <w:rsid w:val="00466F4B"/>
    <w:rsid w:val="00482656"/>
    <w:rsid w:val="00496DE7"/>
    <w:rsid w:val="004C53FE"/>
    <w:rsid w:val="004D10B0"/>
    <w:rsid w:val="004D124B"/>
    <w:rsid w:val="004D65A0"/>
    <w:rsid w:val="00536334"/>
    <w:rsid w:val="00545BFC"/>
    <w:rsid w:val="00551602"/>
    <w:rsid w:val="00560BC0"/>
    <w:rsid w:val="005668A0"/>
    <w:rsid w:val="0059371D"/>
    <w:rsid w:val="005940A8"/>
    <w:rsid w:val="005B1C94"/>
    <w:rsid w:val="005B3E3D"/>
    <w:rsid w:val="005B52A2"/>
    <w:rsid w:val="005B5987"/>
    <w:rsid w:val="005C0BA3"/>
    <w:rsid w:val="005C36D2"/>
    <w:rsid w:val="005C791C"/>
    <w:rsid w:val="005D3DC6"/>
    <w:rsid w:val="005E148C"/>
    <w:rsid w:val="005E5075"/>
    <w:rsid w:val="006053D4"/>
    <w:rsid w:val="00605ABE"/>
    <w:rsid w:val="00614E2B"/>
    <w:rsid w:val="0062149A"/>
    <w:rsid w:val="00622E92"/>
    <w:rsid w:val="006345E9"/>
    <w:rsid w:val="00643690"/>
    <w:rsid w:val="0068029B"/>
    <w:rsid w:val="006949C8"/>
    <w:rsid w:val="006A1C26"/>
    <w:rsid w:val="006A2830"/>
    <w:rsid w:val="006A4F1B"/>
    <w:rsid w:val="006B7152"/>
    <w:rsid w:val="00700885"/>
    <w:rsid w:val="007020D4"/>
    <w:rsid w:val="00734CEF"/>
    <w:rsid w:val="00745C4A"/>
    <w:rsid w:val="00751150"/>
    <w:rsid w:val="0075524A"/>
    <w:rsid w:val="007641B5"/>
    <w:rsid w:val="007B1F88"/>
    <w:rsid w:val="007D5A5A"/>
    <w:rsid w:val="007D78D6"/>
    <w:rsid w:val="007E0DC4"/>
    <w:rsid w:val="007E22F0"/>
    <w:rsid w:val="007E50B1"/>
    <w:rsid w:val="007F0B4D"/>
    <w:rsid w:val="007F16D9"/>
    <w:rsid w:val="007F1D6A"/>
    <w:rsid w:val="00801560"/>
    <w:rsid w:val="00805C57"/>
    <w:rsid w:val="00821171"/>
    <w:rsid w:val="00827093"/>
    <w:rsid w:val="00832037"/>
    <w:rsid w:val="00832745"/>
    <w:rsid w:val="0083591E"/>
    <w:rsid w:val="008409A0"/>
    <w:rsid w:val="00846553"/>
    <w:rsid w:val="00852B71"/>
    <w:rsid w:val="00862CF7"/>
    <w:rsid w:val="008757C7"/>
    <w:rsid w:val="008A0D85"/>
    <w:rsid w:val="008B640A"/>
    <w:rsid w:val="008D2EBA"/>
    <w:rsid w:val="008E201A"/>
    <w:rsid w:val="008E5B85"/>
    <w:rsid w:val="008F3F08"/>
    <w:rsid w:val="008F6B66"/>
    <w:rsid w:val="00902CBF"/>
    <w:rsid w:val="009077D8"/>
    <w:rsid w:val="00927096"/>
    <w:rsid w:val="00935180"/>
    <w:rsid w:val="009547E6"/>
    <w:rsid w:val="00963C85"/>
    <w:rsid w:val="00982B07"/>
    <w:rsid w:val="009876DB"/>
    <w:rsid w:val="009A28D3"/>
    <w:rsid w:val="009A35A1"/>
    <w:rsid w:val="009B1A44"/>
    <w:rsid w:val="009C7CFA"/>
    <w:rsid w:val="009C7D6C"/>
    <w:rsid w:val="009F60D0"/>
    <w:rsid w:val="00A3309F"/>
    <w:rsid w:val="00A3385F"/>
    <w:rsid w:val="00A6008A"/>
    <w:rsid w:val="00A67767"/>
    <w:rsid w:val="00A81A2F"/>
    <w:rsid w:val="00A84577"/>
    <w:rsid w:val="00AA0770"/>
    <w:rsid w:val="00AD0A20"/>
    <w:rsid w:val="00AF1386"/>
    <w:rsid w:val="00AF2654"/>
    <w:rsid w:val="00B1429D"/>
    <w:rsid w:val="00B26786"/>
    <w:rsid w:val="00B355AE"/>
    <w:rsid w:val="00B3750F"/>
    <w:rsid w:val="00B43167"/>
    <w:rsid w:val="00B54A62"/>
    <w:rsid w:val="00B55D89"/>
    <w:rsid w:val="00B578F8"/>
    <w:rsid w:val="00B62EBA"/>
    <w:rsid w:val="00B639CA"/>
    <w:rsid w:val="00B64F5D"/>
    <w:rsid w:val="00B72DB1"/>
    <w:rsid w:val="00BE5EF9"/>
    <w:rsid w:val="00C05E4C"/>
    <w:rsid w:val="00C061C2"/>
    <w:rsid w:val="00C125C8"/>
    <w:rsid w:val="00C27679"/>
    <w:rsid w:val="00C3071F"/>
    <w:rsid w:val="00C91CB3"/>
    <w:rsid w:val="00C95070"/>
    <w:rsid w:val="00CA025E"/>
    <w:rsid w:val="00CA41EA"/>
    <w:rsid w:val="00CB2325"/>
    <w:rsid w:val="00CD285E"/>
    <w:rsid w:val="00CE51B0"/>
    <w:rsid w:val="00CF10DA"/>
    <w:rsid w:val="00D038CF"/>
    <w:rsid w:val="00D04CCA"/>
    <w:rsid w:val="00D42B84"/>
    <w:rsid w:val="00D43CEC"/>
    <w:rsid w:val="00D503A6"/>
    <w:rsid w:val="00D727E1"/>
    <w:rsid w:val="00DA0B55"/>
    <w:rsid w:val="00DB39F5"/>
    <w:rsid w:val="00DC627F"/>
    <w:rsid w:val="00E01ADA"/>
    <w:rsid w:val="00E15A05"/>
    <w:rsid w:val="00E201F2"/>
    <w:rsid w:val="00E474AB"/>
    <w:rsid w:val="00E55560"/>
    <w:rsid w:val="00E62E66"/>
    <w:rsid w:val="00E63028"/>
    <w:rsid w:val="00E67AEE"/>
    <w:rsid w:val="00E7690F"/>
    <w:rsid w:val="00E82A2B"/>
    <w:rsid w:val="00E840FA"/>
    <w:rsid w:val="00E911C9"/>
    <w:rsid w:val="00EA1BBC"/>
    <w:rsid w:val="00EB04EA"/>
    <w:rsid w:val="00EB24F3"/>
    <w:rsid w:val="00EC5AAF"/>
    <w:rsid w:val="00ED442E"/>
    <w:rsid w:val="00ED6CFD"/>
    <w:rsid w:val="00ED7099"/>
    <w:rsid w:val="00EE68E2"/>
    <w:rsid w:val="00EF348F"/>
    <w:rsid w:val="00EF59D5"/>
    <w:rsid w:val="00F219BD"/>
    <w:rsid w:val="00F22EFA"/>
    <w:rsid w:val="00F23D09"/>
    <w:rsid w:val="00F317CD"/>
    <w:rsid w:val="00F3303A"/>
    <w:rsid w:val="00F47238"/>
    <w:rsid w:val="00F6162B"/>
    <w:rsid w:val="00F771E2"/>
    <w:rsid w:val="00F814B3"/>
    <w:rsid w:val="00F96113"/>
    <w:rsid w:val="00FA4B7A"/>
    <w:rsid w:val="00FB1FB0"/>
    <w:rsid w:val="00FB607D"/>
    <w:rsid w:val="00FC40DC"/>
    <w:rsid w:val="00FC4672"/>
    <w:rsid w:val="00FE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033CE"/>
  <w15:chartTrackingRefBased/>
  <w15:docId w15:val="{A43A2DAE-FDD9-4340-8A16-37D70159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AD0A20"/>
    <w:pPr>
      <w:keepNext/>
      <w:spacing w:after="0" w:line="240" w:lineRule="auto"/>
      <w:outlineLvl w:val="5"/>
    </w:pPr>
    <w:rPr>
      <w:rFonts w:ascii="Browallia New" w:eastAsia="Cordia New" w:hAnsi="Browallia New" w:cs="Browalli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635DA"/>
  </w:style>
  <w:style w:type="paragraph" w:styleId="a6">
    <w:name w:val="footer"/>
    <w:basedOn w:val="a"/>
    <w:link w:val="a7"/>
    <w:uiPriority w:val="99"/>
    <w:unhideWhenUsed/>
    <w:rsid w:val="00463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635DA"/>
  </w:style>
  <w:style w:type="table" w:styleId="a8">
    <w:name w:val="Table Grid"/>
    <w:basedOn w:val="a1"/>
    <w:uiPriority w:val="39"/>
    <w:rsid w:val="00B5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หัวเรื่อง 6 อักขระ"/>
    <w:basedOn w:val="a0"/>
    <w:link w:val="6"/>
    <w:rsid w:val="00AD0A20"/>
    <w:rPr>
      <w:rFonts w:ascii="Browallia New" w:eastAsia="Cordia New" w:hAnsi="Browallia New" w:cs="Browallia New"/>
      <w:b/>
      <w:bCs/>
      <w:sz w:val="30"/>
      <w:szCs w:val="30"/>
    </w:rPr>
  </w:style>
  <w:style w:type="paragraph" w:customStyle="1" w:styleId="Default">
    <w:name w:val="Default"/>
    <w:rsid w:val="00302BED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A49C3F3DE64A0B84C29A6A0DC687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FB32925-C895-4A92-B907-254B1DC6250C}"/>
      </w:docPartPr>
      <w:docPartBody>
        <w:p w:rsidR="00474147" w:rsidRDefault="009B1499" w:rsidP="009B1499">
          <w:pPr>
            <w:pStyle w:val="A3A49C3F3DE64A0B84C29A6A0DC687A7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499"/>
    <w:rsid w:val="00092E07"/>
    <w:rsid w:val="002D3B54"/>
    <w:rsid w:val="00474147"/>
    <w:rsid w:val="006317E1"/>
    <w:rsid w:val="006A7796"/>
    <w:rsid w:val="009B1499"/>
    <w:rsid w:val="00E3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A49C3F3DE64A0B84C29A6A0DC687A7">
    <w:name w:val="A3A49C3F3DE64A0B84C29A6A0DC687A7"/>
    <w:rsid w:val="009B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1394</Words>
  <Characters>7952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มมส-RU/RC/EC</vt:lpstr>
      <vt:lpstr/>
    </vt:vector>
  </TitlesOfParts>
  <Company/>
  <LinksUpToDate>false</LinksUpToDate>
  <CharactersWithSpaces>9328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มมส-RU/RC/EC</dc:title>
  <dc:subject/>
  <dc:creator>พลจันทร์ ยวดทอง</dc:creator>
  <cp:keywords/>
  <dc:description/>
  <cp:lastModifiedBy>MSU</cp:lastModifiedBy>
  <cp:revision>25</cp:revision>
  <cp:lastPrinted>2021-06-02T05:03:00Z</cp:lastPrinted>
  <dcterms:created xsi:type="dcterms:W3CDTF">2022-05-05T03:34:00Z</dcterms:created>
  <dcterms:modified xsi:type="dcterms:W3CDTF">2023-07-07T03:56:00Z</dcterms:modified>
</cp:coreProperties>
</file>