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0959" w14:textId="6F5D2DB9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2B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CD47EB" wp14:editId="00FB1C3F">
            <wp:simplePos x="0" y="0"/>
            <wp:positionH relativeFrom="column">
              <wp:posOffset>2687955</wp:posOffset>
            </wp:positionH>
            <wp:positionV relativeFrom="paragraph">
              <wp:posOffset>469</wp:posOffset>
            </wp:positionV>
            <wp:extent cx="752475" cy="885825"/>
            <wp:effectExtent l="0" t="0" r="9525" b="9525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8414" w14:textId="316AF59C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A6F113" w14:textId="1ECCBFBD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5279CB" w14:textId="7B8A09FF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453401" w14:textId="77777777" w:rsidR="00751150" w:rsidRPr="00302BED" w:rsidRDefault="0075115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แบบเสนอขอรับทุนอุดหนุนการวิจัย</w:t>
      </w:r>
    </w:p>
    <w:p w14:paraId="63E645FF" w14:textId="77777777" w:rsidR="007D78D6" w:rsidRPr="00302BED" w:rsidRDefault="0075115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D78D6"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การจัดตั้งและสนับสนุนหน่วยวิจัย ศูนย์วิจัยเฉพาะทาง </w:t>
      </w:r>
    </w:p>
    <w:p w14:paraId="31CCDA2A" w14:textId="42F56FB9" w:rsidR="005B5987" w:rsidRPr="00302BED" w:rsidRDefault="007D78D6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และศูนย์เชี่ยวชาญเฉพาะทาง</w:t>
      </w:r>
      <w:r w:rsidRPr="00302BE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B5987"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มหาวิทยาลัยมหาสารคาม</w:t>
      </w:r>
    </w:p>
    <w:p w14:paraId="1952D966" w14:textId="77777777" w:rsidR="007F0B4D" w:rsidRPr="00302BED" w:rsidRDefault="007F0B4D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FA01" w14:textId="722070A7" w:rsidR="007F0B4D" w:rsidRPr="00302BED" w:rsidRDefault="007F0B4D" w:rsidP="00302B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หน่วยวิจัย (</w:t>
      </w:r>
      <w:r w:rsidRPr="00302BED">
        <w:rPr>
          <w:rFonts w:ascii="TH SarabunPSK" w:hAnsi="TH SarabunPSK" w:cs="TH SarabunPSK"/>
          <w:sz w:val="32"/>
          <w:szCs w:val="32"/>
        </w:rPr>
        <w:t>Research Unit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660CD486" w14:textId="640B2F70" w:rsidR="007F0B4D" w:rsidRPr="00302BED" w:rsidRDefault="007F0B4D" w:rsidP="00302B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ศูนย์วิจัยเฉพาะทาง (</w:t>
      </w:r>
      <w:r w:rsidRPr="00302BED">
        <w:rPr>
          <w:rFonts w:ascii="TH SarabunPSK" w:hAnsi="TH SarabunPSK" w:cs="TH SarabunPSK"/>
          <w:sz w:val="32"/>
          <w:szCs w:val="32"/>
        </w:rPr>
        <w:t>Research Cluster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1542028E" w14:textId="3A7FECCF" w:rsidR="007F0B4D" w:rsidRPr="00302BED" w:rsidRDefault="007F0B4D" w:rsidP="00302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ศูนย์เชี่ยวชาญเฉพาะทาง (</w:t>
      </w:r>
      <w:r w:rsidRPr="00302BED">
        <w:rPr>
          <w:rFonts w:ascii="TH SarabunPSK" w:hAnsi="TH SarabunPSK" w:cs="TH SarabunPSK"/>
          <w:sz w:val="32"/>
          <w:szCs w:val="32"/>
        </w:rPr>
        <w:t>Excellent Center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0334755B" w14:textId="77777777" w:rsidR="007F0B4D" w:rsidRPr="00302BED" w:rsidRDefault="007F0B4D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A3F33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ชื่อหน่วยวิจัย (ภาษาไทย)</w:t>
      </w:r>
      <w:r w:rsidRPr="00302BED">
        <w:rPr>
          <w:rFonts w:ascii="TH SarabunPSK" w:hAnsi="TH SarabunPSK" w:cs="TH SarabunPSK"/>
          <w:sz w:val="32"/>
          <w:szCs w:val="32"/>
          <w:cs/>
        </w:rPr>
        <w:t>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41B73502" w14:textId="77777777" w:rsidR="005B5987" w:rsidRPr="00302BED" w:rsidRDefault="005B5987" w:rsidP="00302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63066C51" w14:textId="77777777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ชื่อหัวหน้าหน่วยวิจัย </w:t>
      </w:r>
    </w:p>
    <w:p w14:paraId="08763E97" w14:textId="0205F281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</w:t>
      </w:r>
    </w:p>
    <w:p w14:paraId="3B4BCE32" w14:textId="08E3D33C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A6FB854" w14:textId="3A216E63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3.  ชื่อโครงการวิจัย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</w:rPr>
        <w:t xml:space="preserve">: 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1AFF266A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FB2ADB" w14:textId="5E759B5C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4. ชื่อผู้รับผิดชอบโครงการวิจัย</w:t>
      </w:r>
    </w:p>
    <w:p w14:paraId="5EA7D186" w14:textId="6CF59BF9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4.1  ชื่อหัวหน้าโครงการวิจัย  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</w:t>
      </w:r>
    </w:p>
    <w:p w14:paraId="671DE3D5" w14:textId="10DBA5FF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……………………………………………………………………………………………………………………………..…………….</w:t>
      </w:r>
    </w:p>
    <w:p w14:paraId="00BA60A3" w14:textId="557BE082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 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…………………………………………………………….……………..</w:t>
      </w:r>
    </w:p>
    <w:p w14:paraId="091A032B" w14:textId="758536E6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2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14:paraId="45F833B5" w14:textId="46F76EF1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………………………………………………………………………………………………………………………..………………….</w:t>
      </w:r>
    </w:p>
    <w:p w14:paraId="5DE476BD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0AC19DD" w14:textId="70481CA1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3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14:paraId="0568E7AA" w14:textId="3C05AB1B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…………………………………………………………………………………………………………………………..……………….</w:t>
      </w:r>
    </w:p>
    <w:p w14:paraId="248C16F6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59A9AB" w14:textId="449109E8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…………………...………………………..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14:paraId="63CED7D7" w14:textId="0FAE06EB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………………………………………………………………………………………………………………………………..………….</w:t>
      </w:r>
    </w:p>
    <w:p w14:paraId="113B4154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945EE69" w14:textId="2C9096DC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5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…………...………………………………..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14:paraId="7AD80324" w14:textId="3419A869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…………………………………………………………………………………………………………………………………..……….</w:t>
      </w:r>
    </w:p>
    <w:p w14:paraId="4BFD637B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FF3CCB" w14:textId="41F838C2" w:rsidR="00302BED" w:rsidRPr="00302BED" w:rsidRDefault="00302BED" w:rsidP="00302BED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AA64536" w14:textId="77777777" w:rsidR="00302BED" w:rsidRPr="00302BED" w:rsidRDefault="00302BED" w:rsidP="00302BED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841C50" w14:textId="3A7E5AAD" w:rsid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5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ความสอดคล้อง/ตอบสนองของโครงการกับมาตรฐานการอุดมศึกษา พ.ศ. 2561 </w:t>
      </w:r>
    </w:p>
    <w:p w14:paraId="139B7CE2" w14:textId="77777777" w:rsidR="002C036F" w:rsidRDefault="002C036F" w:rsidP="002C036F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สอดคล้องกับประเด็นเป้าหมายการวิจัย มหาวิทยาลัยมหาสารคาม</w:t>
      </w:r>
    </w:p>
    <w:p w14:paraId="3C8F1262" w14:textId="784AE84E" w:rsidR="003971FF" w:rsidRDefault="002C036F" w:rsidP="002C036F">
      <w:pPr>
        <w:pStyle w:val="a3"/>
        <w:spacing w:after="0" w:line="240" w:lineRule="auto"/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Goals </w:t>
      </w:r>
      <w:proofErr w:type="gramStart"/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1 </w:t>
      </w:r>
      <w:r w:rsidR="003971FF"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 xml:space="preserve">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การพัฒนาความเป็นเลิศทางด้านการอาหาร</w:t>
      </w:r>
      <w:proofErr w:type="gramEnd"/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 xml:space="preserve"> ด้านการเกษตร ด้านปศุสัตว์ </w:t>
      </w:r>
    </w:p>
    <w:p w14:paraId="4F129D5A" w14:textId="4E1DE2A1" w:rsidR="002C036F" w:rsidRPr="00DC727E" w:rsidRDefault="003971FF" w:rsidP="002C036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 xml:space="preserve">                 </w:t>
      </w:r>
      <w:r w:rsidR="002C036F"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และด้านหม่อนไหม</w:t>
      </w:r>
    </w:p>
    <w:p w14:paraId="182B68D4" w14:textId="6B8C1693" w:rsidR="002C036F" w:rsidRDefault="002C036F" w:rsidP="002C036F">
      <w:pPr>
        <w:pStyle w:val="a3"/>
        <w:spacing w:after="0" w:line="240" w:lineRule="auto"/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>Goals</w:t>
      </w: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2 </w:t>
      </w:r>
      <w:r w:rsidR="003971FF"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 xml:space="preserve">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งานวิจัยพื้นฐานเพื่อสร้างความเป็นเลิศและการเป็นองค์ความรู้ในการต่อยอดและสร้าง</w:t>
      </w:r>
      <w:proofErr w:type="gramEnd"/>
    </w:p>
    <w:p w14:paraId="54614C67" w14:textId="63339D14" w:rsidR="002C036F" w:rsidRPr="00DC727E" w:rsidRDefault="003971FF" w:rsidP="002C036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          </w:t>
      </w:r>
      <w:r w:rsidR="002C036F"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 xml:space="preserve">      </w:t>
      </w:r>
      <w:r w:rsidR="002C036F"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นวัตกรรม</w:t>
      </w:r>
    </w:p>
    <w:p w14:paraId="33BCFEE2" w14:textId="6CBEEF8B" w:rsidR="002C036F" w:rsidRPr="00DC727E" w:rsidRDefault="002C036F" w:rsidP="002C036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>Goals</w:t>
      </w:r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>3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</w:t>
      </w:r>
      <w:r w:rsidR="003971FF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งานวิจัยด้านสังคมและวัฒนธรรมเมือง</w:t>
      </w:r>
      <w:proofErr w:type="gramEnd"/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 xml:space="preserve"> ศิลปะและดนตรี</w:t>
      </w:r>
    </w:p>
    <w:p w14:paraId="1C696D86" w14:textId="77777777" w:rsidR="002C036F" w:rsidRPr="00302BED" w:rsidRDefault="002C036F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"/>
        <w:gridCol w:w="2563"/>
        <w:gridCol w:w="6237"/>
      </w:tblGrid>
      <w:tr w:rsidR="00302BED" w:rsidRPr="00302BED" w14:paraId="504CBEF1" w14:textId="77777777" w:rsidTr="002C4A47">
        <w:trPr>
          <w:trHeight w:val="397"/>
          <w:tblHeader/>
        </w:trPr>
        <w:tc>
          <w:tcPr>
            <w:tcW w:w="551" w:type="dxa"/>
            <w:shd w:val="clear" w:color="auto" w:fill="auto"/>
            <w:vAlign w:val="center"/>
          </w:tcPr>
          <w:p w14:paraId="3F3F01B4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F312BA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มาตรฐานการอุดมศึกษา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64C0FE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ผลลัพธ์ที่จะเกิดตามมาจากโครงการนี้</w:t>
            </w:r>
          </w:p>
        </w:tc>
      </w:tr>
      <w:tr w:rsidR="00302BED" w:rsidRPr="00302BED" w14:paraId="7323BFE2" w14:textId="77777777" w:rsidTr="002C4A47">
        <w:tc>
          <w:tcPr>
            <w:tcW w:w="551" w:type="dxa"/>
            <w:shd w:val="clear" w:color="auto" w:fill="auto"/>
          </w:tcPr>
          <w:p w14:paraId="2B46084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14:paraId="38B78440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ด้านผู้เรียน</w:t>
            </w:r>
          </w:p>
        </w:tc>
        <w:tc>
          <w:tcPr>
            <w:tcW w:w="6237" w:type="dxa"/>
            <w:shd w:val="clear" w:color="auto" w:fill="auto"/>
          </w:tcPr>
          <w:p w14:paraId="73594E88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1.1 บุคคลผู้เรียนรู้ (</w:t>
            </w:r>
            <w:r w:rsidRPr="00302BED">
              <w:rPr>
                <w:sz w:val="32"/>
                <w:szCs w:val="32"/>
              </w:rPr>
              <w:t>Learner Person</w:t>
            </w:r>
            <w:r w:rsidRPr="00302BED">
              <w:rPr>
                <w:sz w:val="32"/>
                <w:szCs w:val="32"/>
                <w:cs/>
              </w:rPr>
              <w:t>)</w:t>
            </w:r>
          </w:p>
          <w:p w14:paraId="4426BBF4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1.2 ผู้ร่วมสร้างสรรค์นวัตกรรม (</w:t>
            </w:r>
            <w:r w:rsidRPr="00302BED">
              <w:rPr>
                <w:sz w:val="32"/>
                <w:szCs w:val="32"/>
              </w:rPr>
              <w:t>Innovative Co</w:t>
            </w:r>
            <w:r w:rsidRPr="00302BED">
              <w:rPr>
                <w:sz w:val="32"/>
                <w:szCs w:val="32"/>
                <w:cs/>
              </w:rPr>
              <w:t>-</w:t>
            </w:r>
            <w:r w:rsidRPr="00302BED">
              <w:rPr>
                <w:sz w:val="32"/>
                <w:szCs w:val="32"/>
              </w:rPr>
              <w:t>creator</w:t>
            </w:r>
            <w:r w:rsidRPr="00302BED">
              <w:rPr>
                <w:sz w:val="32"/>
                <w:szCs w:val="32"/>
                <w:cs/>
              </w:rPr>
              <w:t>)</w:t>
            </w:r>
          </w:p>
          <w:p w14:paraId="1D0565EC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1.3 ผู้มีความเป็นพลเมืองที่เข้มแข็ง (</w:t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Active Citizen</w:t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02BED" w:rsidRPr="00302BED" w14:paraId="2DB49F1A" w14:textId="77777777" w:rsidTr="002C4A47">
        <w:tc>
          <w:tcPr>
            <w:tcW w:w="551" w:type="dxa"/>
            <w:shd w:val="clear" w:color="auto" w:fill="auto"/>
          </w:tcPr>
          <w:p w14:paraId="3D85474C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14:paraId="3D0D14B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ด้านการวิจัยและนวัตกรรม</w:t>
            </w:r>
          </w:p>
        </w:tc>
        <w:tc>
          <w:tcPr>
            <w:tcW w:w="6237" w:type="dxa"/>
            <w:shd w:val="clear" w:color="auto" w:fill="auto"/>
          </w:tcPr>
          <w:p w14:paraId="39E1603E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 ผลงานวิจัยและนวัตกรรมตอบสนองยุทธศาสตร์ชาติ  </w:t>
            </w:r>
          </w:p>
          <w:p w14:paraId="1635EC3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2.2 ผลงานวิจัยและนวัตกรรมนำไปสู่การสร้างคุณภาพชีวิต สร้างโอกาส มูลค่าเพิ่ม และ ขีดความสามารถของประเทศ</w:t>
            </w:r>
          </w:p>
        </w:tc>
      </w:tr>
      <w:tr w:rsidR="00302BED" w:rsidRPr="00302BED" w14:paraId="1C28233B" w14:textId="77777777" w:rsidTr="002C4A47">
        <w:tc>
          <w:tcPr>
            <w:tcW w:w="551" w:type="dxa"/>
            <w:shd w:val="clear" w:color="auto" w:fill="auto"/>
          </w:tcPr>
          <w:p w14:paraId="0548721B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14:paraId="474E1820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ด้านการบริการวิชาการ</w:t>
            </w:r>
          </w:p>
        </w:tc>
        <w:tc>
          <w:tcPr>
            <w:tcW w:w="6237" w:type="dxa"/>
            <w:shd w:val="clear" w:color="auto" w:fill="auto"/>
          </w:tcPr>
          <w:p w14:paraId="1A0064CF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3.1 ความเข้มแข็งและความยั่งยืนของผู้เรียน ครอบครัว ชุมชน สังคม ประเทศชาติ</w:t>
            </w:r>
          </w:p>
        </w:tc>
      </w:tr>
      <w:tr w:rsidR="00302BED" w:rsidRPr="00302BED" w14:paraId="288E1480" w14:textId="77777777" w:rsidTr="002C4A47">
        <w:tc>
          <w:tcPr>
            <w:tcW w:w="551" w:type="dxa"/>
            <w:shd w:val="clear" w:color="auto" w:fill="auto"/>
          </w:tcPr>
          <w:p w14:paraId="4ADC539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14:paraId="017FBAC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วัฒนธรรมและความเป็นไทย</w:t>
            </w:r>
          </w:p>
        </w:tc>
        <w:tc>
          <w:tcPr>
            <w:tcW w:w="6237" w:type="dxa"/>
            <w:shd w:val="clear" w:color="auto" w:fill="auto"/>
          </w:tcPr>
          <w:p w14:paraId="1C2DF004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4.1 ความภาคภูมิใจในความเป็นไทย</w:t>
            </w:r>
          </w:p>
          <w:p w14:paraId="295D7D0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4.2 ความรู้ความเข้าใจของ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วัฒนธรรมไทย</w:t>
            </w:r>
          </w:p>
          <w:p w14:paraId="0291738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4.3 ความคงอยู่ของ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  <w:p w14:paraId="2108FFC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4.4 ความสามารถในการประยุกต์ใช้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วัฒนธรรมทั้งของไทยและต่างประเทศ</w:t>
            </w:r>
          </w:p>
          <w:p w14:paraId="71496AAB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4.5 ความสามารถในการสร้างโอกาสและมูลค่าเพิ่มของ</w:t>
            </w:r>
            <w:proofErr w:type="spellStart"/>
            <w:r w:rsidRPr="00302BED">
              <w:rPr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sz w:val="32"/>
                <w:szCs w:val="32"/>
                <w:cs/>
              </w:rPr>
              <w:t>วัฒนธรรม</w:t>
            </w:r>
          </w:p>
        </w:tc>
      </w:tr>
      <w:tr w:rsidR="00302BED" w:rsidRPr="00302BED" w14:paraId="4EDBBA36" w14:textId="77777777" w:rsidTr="002C4A47">
        <w:tc>
          <w:tcPr>
            <w:tcW w:w="551" w:type="dxa"/>
            <w:shd w:val="clear" w:color="auto" w:fill="auto"/>
          </w:tcPr>
          <w:p w14:paraId="6DB543CB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63" w:type="dxa"/>
            <w:shd w:val="clear" w:color="auto" w:fill="auto"/>
          </w:tcPr>
          <w:p w14:paraId="5DF6C605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ด้านการบริหารจัดการ</w:t>
            </w:r>
          </w:p>
        </w:tc>
        <w:tc>
          <w:tcPr>
            <w:tcW w:w="6237" w:type="dxa"/>
            <w:shd w:val="clear" w:color="auto" w:fill="auto"/>
          </w:tcPr>
          <w:p w14:paraId="5F1790A5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5.1 การจัดการเรียนรู้ที่เน้นการพัฒนาผู้เรียนแบบบูรณาการ เพื่อให้มีคุณลักษณะอันพึงประสงค์ ตอบสนองยุทธศาสตร์ชาติและความต้องการที่หลาก หลายของประเทศ โดยการมีส่วนร่วมของชุมชน สังคม สถานประกอบการ ทั้งภาครัฐและภาคเอกชน</w:t>
            </w:r>
          </w:p>
          <w:p w14:paraId="2614FA30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5.2 การบริหารงานตามพันธกิจและวิสัยทัศน์ของสถาบันอุดมศึกษา การบริหารจัดการบุคลากรและทรัพยากรการเรียนรู้ตามหลักธรรมา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 คำนึงถึงความเป็นอิสระทางวิชาการ มีประสิทธิภาพ ยืดหยุ่นคล่องตัวโปร่งใสและตรวจสอบได้</w:t>
            </w:r>
          </w:p>
          <w:p w14:paraId="0DCEBAAA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5.3 ระบบประกันคุณภาพ มีการติดตาม ตรวจสอบ ประเมิน และพัฒนาการจัดการศึกษาระดับหลักสูตร คณะ และสถาบันที่มีประสิทธิภาพและประสิทธิผล สอดคล้องตามเกณฑ์มาตรฐานหลักสูตรระดับอุดมศึกษา และมาตรฐาน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ที่กระทรวงกำหนด</w:t>
            </w:r>
          </w:p>
        </w:tc>
      </w:tr>
    </w:tbl>
    <w:p w14:paraId="5E839B22" w14:textId="77777777" w:rsidR="00302BED" w:rsidRPr="00302BED" w:rsidRDefault="00302BED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lastRenderedPageBreak/>
        <w:t xml:space="preserve">หมายเหตุ ให้ทำเครื่องหมาย </w:t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</w:rPr>
        <w:sym w:font="Wingdings 2" w:char="F050"/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ในช่อง  </w:t>
      </w:r>
      <w:r w:rsidRPr="00302BED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302BE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ประเด็นที่สอดคล้องกับมาตรฐานการอุดมศึกษา และผลลัพธ์ตามมาตรฐานการอุดมศึกษา</w:t>
      </w:r>
    </w:p>
    <w:p w14:paraId="37BEA03D" w14:textId="77777777" w:rsidR="00F47238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59DA30" w14:textId="1641DAE8" w:rsidR="00302BED" w:rsidRP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02BED"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ความเชื่อมโยงทักษะตามมาตรฐานการพัฒนานิสิต 10 ด้าน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โครงการสามารถเลือกได้ไม่เกิน 3 ทักษะ)</w:t>
      </w:r>
    </w:p>
    <w:p w14:paraId="55143509" w14:textId="6E3666CD" w:rsidR="00302BED" w:rsidRPr="00302BED" w:rsidRDefault="00302BED" w:rsidP="004D10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[      ] 1. การคิดเชิงวิเคราะห์ การตัดสินใจ การคาดการณ์อนาคต    [      ]  2. ภาวะผู้นำ </w:t>
      </w:r>
    </w:p>
    <w:p w14:paraId="03436CB2" w14:textId="23CC4316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3. การแก้ไขปัญหาที่มีความซับซ้อน ปัญหาเฉพาะหน้า     </w:t>
      </w:r>
      <w:r w:rsidR="004D10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[      ]  4. วุฒิภาวะ ความฉลาดทางอารมณ์ </w:t>
      </w:r>
    </w:p>
    <w:p w14:paraId="4CAD94A6" w14:textId="77777777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5. ความคิดสร้างสรรค์ การสร้างวิธีคิดที่เปิดกว้าง ยืดหยุ่น      [      ]  6. การเรียนรู้ตลอดชีวิต</w:t>
      </w:r>
    </w:p>
    <w:p w14:paraId="3A2C6FB0" w14:textId="3FD33542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7. การปรับตัว มีมนุ</w:t>
      </w:r>
      <w:proofErr w:type="spellStart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>ษย</w:t>
      </w:r>
      <w:proofErr w:type="spellEnd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สัมพันธ์ การทำงานร่วมกับผู้อื่น       </w:t>
      </w:r>
      <w:r w:rsidR="004D10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[      ]  8. การสื่อสารอย่างสร้างสรรค์</w:t>
      </w:r>
    </w:p>
    <w:p w14:paraId="55C57313" w14:textId="3812AF13" w:rsidR="00302BED" w:rsidRPr="00302BED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9. การบริหารเวลา    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4D10B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 [      ] 10. ด้าน</w:t>
      </w:r>
      <w:proofErr w:type="spellStart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>อื่นๆ</w:t>
      </w:r>
      <w:proofErr w:type="spellEnd"/>
      <w:r w:rsidRPr="00302BED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32001FA0" w14:textId="4897FC88" w:rsidR="00302BED" w:rsidRP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02BED"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ความเชื่อมโยงเป้าหมายการพัฒนาที่ยั่งยืน 17 ด้าน (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</w:rPr>
        <w:t>SDGs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302BED" w:rsidRPr="00302BE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โครงการสามารถเลือกได้มากกว่า 1 เป้าหมาย)</w:t>
      </w:r>
    </w:p>
    <w:p w14:paraId="49C9FDF0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1.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ขจัดความยากจน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No Poverty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651FBE9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2.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ขจัดความหิวโหย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Zero Hunger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0DDFC854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3.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การมีสุขภาพและความเป็นอยู่ที่ดี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Good Health and well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being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)        </w:t>
      </w:r>
    </w:p>
    <w:p w14:paraId="5D1502B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 4.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การศึกษาที่เท่าเทียม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Quality Education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)             </w:t>
      </w:r>
    </w:p>
    <w:p w14:paraId="0A15721C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5.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ความเท่าเทียมทางเพศ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Gender Equality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3C750EB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6.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การจัดการน้ำและสุขาภิบาล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Clean Water and Sanitation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407842C7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7.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พลังงานสะอาด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Affordable and Clean Energy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</w:t>
      </w:r>
    </w:p>
    <w:p w14:paraId="60A6AC6D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8.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การจ้างงานที่มีคุณค่าและการเติบโตทางเศรษฐกิจ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Decent Work and Economic Growth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531AD2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9.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อุตสาหกรรม นวัตกรรมและโครงสร้างพื้นฐาน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Industry Innovation and Infrastructure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0DCCD66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10.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ลดความเหลื่อมล้ำ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Reduced Inequalities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06495B60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เมืองและถิ่นฐานมนุษย์ที่อย่างยั่งยืน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Sustainable Cities and Communities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47432952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12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แผนการบริโภคและการผลิตที่ยั่งยืน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Responsible Consumption and Production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695188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13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การรับมือการเปลี่ยนแปลงสภาพภูมิอากาศ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Climate Action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50DA3EBE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14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การใช้ประโยชน์จากมหาสมุทรและทรัพยากรทางทะเล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Life Below Water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5FA5E141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การใช้ประโยชน์จากระบบนิเวศทางบก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Life on Land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9BF597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16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สังคมสงบสุข ยุติธรรม ไม่แบ่งแยก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 xml:space="preserve">Peace and Justice Strong </w:t>
      </w:r>
      <w:proofErr w:type="spellStart"/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Instiutions</w:t>
      </w:r>
      <w:proofErr w:type="spellEnd"/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3CD84F26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17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ความร่วมมือเพื่อการพัฒนาที่ยั่งยืน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Partnerships for the Goals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337821BE" w14:textId="77777777" w:rsidR="00801560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3D1986" w14:textId="1CE41237" w:rsidR="005B5987" w:rsidRPr="00302BED" w:rsidRDefault="00F47238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5B5987" w:rsidRPr="00302BED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............</w:t>
      </w:r>
      <w:r w:rsidR="005B5987" w:rsidRPr="00302BED">
        <w:rPr>
          <w:rFonts w:ascii="TH SarabunPSK" w:hAnsi="TH SarabunPSK" w:cs="TH SarabunPSK"/>
          <w:sz w:val="32"/>
          <w:szCs w:val="32"/>
        </w:rPr>
        <w:t>……………………</w:t>
      </w:r>
    </w:p>
    <w:p w14:paraId="33208C83" w14:textId="77777777" w:rsidR="00AA0770" w:rsidRPr="00302BED" w:rsidRDefault="00AA077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8E1A5A" w14:textId="10C71089" w:rsidR="005B5987" w:rsidRPr="00302BED" w:rsidRDefault="00F47238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วัตถุประสงค์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6C95C024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90FED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4D1D6" w14:textId="77AA45B2" w:rsidR="005B5987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47238">
        <w:rPr>
          <w:rFonts w:ascii="TH SarabunPSK" w:hAnsi="TH SarabunPSK" w:cs="TH SarabunPSK" w:hint="cs"/>
          <w:sz w:val="32"/>
          <w:szCs w:val="32"/>
          <w:cs/>
        </w:rPr>
        <w:t>0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เป้าหมาย</w:t>
      </w:r>
      <w:r w:rsidR="00BE5EF9" w:rsidRPr="00302BED">
        <w:rPr>
          <w:rFonts w:ascii="TH SarabunPSK" w:hAnsi="TH SarabunPSK" w:cs="TH SarabunPSK"/>
          <w:sz w:val="32"/>
          <w:szCs w:val="32"/>
        </w:rPr>
        <w:t xml:space="preserve"> (Objective)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3D52D74F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AC000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05A1F" w14:textId="7D73A56A" w:rsidR="005B5987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F47238"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แผนการดำเนินงาน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3ABF48F5" w14:textId="77777777" w:rsidR="00C125C8" w:rsidRPr="00302BED" w:rsidRDefault="00C125C8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508"/>
        <w:gridCol w:w="480"/>
        <w:gridCol w:w="481"/>
        <w:gridCol w:w="481"/>
        <w:gridCol w:w="481"/>
        <w:gridCol w:w="481"/>
        <w:gridCol w:w="481"/>
        <w:gridCol w:w="481"/>
        <w:gridCol w:w="514"/>
        <w:gridCol w:w="567"/>
        <w:gridCol w:w="565"/>
        <w:gridCol w:w="582"/>
      </w:tblGrid>
      <w:tr w:rsidR="008A0D85" w:rsidRPr="00302BED" w14:paraId="52AFF021" w14:textId="77777777" w:rsidTr="00C125C8">
        <w:trPr>
          <w:tblHeader/>
        </w:trPr>
        <w:tc>
          <w:tcPr>
            <w:tcW w:w="1738" w:type="pct"/>
            <w:vMerge w:val="restart"/>
            <w:shd w:val="clear" w:color="auto" w:fill="E2EFD9" w:themeFill="accent6" w:themeFillTint="33"/>
            <w:vAlign w:val="center"/>
          </w:tcPr>
          <w:p w14:paraId="3811784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2" w:type="pct"/>
            <w:gridSpan w:val="12"/>
            <w:shd w:val="clear" w:color="auto" w:fill="E2EFD9" w:themeFill="accent6" w:themeFillTint="33"/>
            <w:vAlign w:val="center"/>
          </w:tcPr>
          <w:p w14:paraId="113FABD6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8A0D85" w:rsidRPr="00302BED" w14:paraId="4BAF2CE3" w14:textId="77777777" w:rsidTr="00C125C8">
        <w:trPr>
          <w:tblHeader/>
        </w:trPr>
        <w:tc>
          <w:tcPr>
            <w:tcW w:w="1738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C157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FD97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7640F0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A5EC29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61CAD7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AF942A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D3E4FA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041CDE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44683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A215F0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3065E3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C19D2B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B73D1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A0D85" w:rsidRPr="00302BED" w14:paraId="5454432D" w14:textId="77777777" w:rsidTr="00C125C8">
        <w:tc>
          <w:tcPr>
            <w:tcW w:w="1738" w:type="pct"/>
            <w:shd w:val="clear" w:color="auto" w:fill="FFFFFF"/>
          </w:tcPr>
          <w:p w14:paraId="1A59EDCA" w14:textId="6971D3DA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07041263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24215B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C46E3D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469FA65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5BC4AF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394C1E4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CDF31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98852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DDF9385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52B27B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3A0500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082A282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7B5CB81A" w14:textId="77777777" w:rsidTr="00C125C8">
        <w:tc>
          <w:tcPr>
            <w:tcW w:w="1738" w:type="pct"/>
            <w:shd w:val="clear" w:color="auto" w:fill="FFFFFF"/>
          </w:tcPr>
          <w:p w14:paraId="3FA206B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5E86D8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0BDAB3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75EC73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A0D0EC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1FBC09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217508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79C47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173706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74AB474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69DB3DC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ADE997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68B1783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7FE46D86" w14:textId="77777777" w:rsidTr="00C125C8">
        <w:tc>
          <w:tcPr>
            <w:tcW w:w="1738" w:type="pct"/>
            <w:shd w:val="clear" w:color="auto" w:fill="FFFFFF"/>
          </w:tcPr>
          <w:p w14:paraId="2F0FC883" w14:textId="4ED93DDE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0B8C283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AEFFC5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B10D3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3A55E9B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CF4551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47243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EA1E7D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4494283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9894FA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13C20FD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6E57D5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7D06908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2B7991F" w14:textId="77777777" w:rsidTr="00C125C8">
        <w:tc>
          <w:tcPr>
            <w:tcW w:w="1738" w:type="pct"/>
            <w:shd w:val="clear" w:color="auto" w:fill="FFFFFF"/>
          </w:tcPr>
          <w:p w14:paraId="794ABB1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2F7721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9E09A0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8819E7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FA8FD3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61080E5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D1AD8C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9FB1479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104D390E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</w:tcPr>
          <w:p w14:paraId="7D92926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B0805E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7DD6A868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2F07A0F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14:paraId="65F58CDB" w14:textId="3862AF37" w:rsidR="00BE5EF9" w:rsidRPr="00302BED" w:rsidRDefault="00801560" w:rsidP="00302BED">
      <w:pPr>
        <w:pStyle w:val="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lastRenderedPageBreak/>
        <w:t>1</w:t>
      </w:r>
      <w:r w:rsidR="00F47238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t>2</w:t>
      </w:r>
      <w:r w:rsidR="00AD0A20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D42B84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BE5EF9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ที่คาดว่าจะได้รับ 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(ระบุผลที่คาดว่าจะได้รับ โดยแสดง ผลผลิตของงาน (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</w:rPr>
        <w:t xml:space="preserve">output) 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ที่ต้องการจะให้เกิดขึ้นตามแผนการดำเนินการ)</w:t>
      </w:r>
    </w:p>
    <w:p w14:paraId="710243BD" w14:textId="04827E34" w:rsidR="00AD0A20" w:rsidRPr="00302BED" w:rsidRDefault="00AD0A20" w:rsidP="00302BED">
      <w:pPr>
        <w:pStyle w:val="6"/>
        <w:ind w:firstLine="28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  <w:lang w:val="en-GB"/>
        </w:rPr>
      </w:pPr>
    </w:p>
    <w:p w14:paraId="40347A17" w14:textId="7DD83D6F" w:rsidR="007020D4" w:rsidRPr="00302BED" w:rsidRDefault="00AD0A20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0D4" w:rsidRPr="00302BED">
        <w:rPr>
          <w:rFonts w:ascii="TH SarabunPSK" w:hAnsi="TH SarabunPSK" w:cs="TH SarabunPSK"/>
          <w:sz w:val="32"/>
          <w:szCs w:val="32"/>
        </w:rPr>
        <w:t>(  )</w:t>
      </w:r>
      <w:proofErr w:type="gramEnd"/>
      <w:r w:rsidR="007020D4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7020D4" w:rsidRPr="00302BED">
        <w:rPr>
          <w:rFonts w:ascii="TH SarabunPSK" w:hAnsi="TH SarabunPSK" w:cs="TH SarabunPSK"/>
          <w:sz w:val="32"/>
          <w:szCs w:val="32"/>
          <w:cs/>
        </w:rPr>
        <w:t>การตีพิมพ์ผลงานวิจัยในวารสาร</w:t>
      </w:r>
      <w:r w:rsidR="00A3385F" w:rsidRPr="00302BED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7020D4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7020D4" w:rsidRPr="00302BED">
        <w:rPr>
          <w:rFonts w:ascii="TH SarabunPSK" w:hAnsi="TH SarabunPSK" w:cs="TH SarabunPSK"/>
          <w:sz w:val="32"/>
          <w:szCs w:val="32"/>
          <w:cs/>
        </w:rPr>
        <w:t>(ระบุชื่อวารสารที่จะลงตีพิมพ์</w:t>
      </w:r>
      <w:r w:rsidR="00C0520F">
        <w:rPr>
          <w:rFonts w:ascii="TH SarabunPSK" w:hAnsi="TH SarabunPSK" w:cs="TH SarabunPSK" w:hint="cs"/>
          <w:sz w:val="32"/>
          <w:szCs w:val="32"/>
          <w:cs/>
        </w:rPr>
        <w:t>และฐานข้อมูล</w:t>
      </w:r>
      <w:bookmarkStart w:id="0" w:name="_GoBack"/>
      <w:bookmarkEnd w:id="0"/>
      <w:r w:rsidR="007020D4"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0F8028C9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047BA" w14:textId="1F991BBE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การตีพิมพ์เอกสารหรือการผลิตผลงานวิจัยในรูปแบบอื่น</w:t>
      </w:r>
    </w:p>
    <w:p w14:paraId="42A96AC1" w14:textId="210836EC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4ACF4" w14:textId="77777777" w:rsidR="00927096" w:rsidRPr="00302BED" w:rsidRDefault="00927096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CE72A2" w14:textId="608313BD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การนำเสนอผลงานในการประชุมวิชาการ</w:t>
      </w:r>
    </w:p>
    <w:p w14:paraId="488C343B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D1FDD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3122C16" w14:textId="172BDC59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302BED">
        <w:rPr>
          <w:rFonts w:ascii="TH SarabunPSK" w:hAnsi="TH SarabunPSK" w:cs="TH SarabunPSK"/>
          <w:sz w:val="32"/>
          <w:szCs w:val="32"/>
          <w:cs/>
        </w:rPr>
        <w:t xml:space="preserve"> สิทธิบัตร/อนุสิทธิบัตร/ลิขสิทธิ์</w:t>
      </w:r>
      <w:r w:rsidRPr="00302BED">
        <w:rPr>
          <w:rFonts w:ascii="TH SarabunPSK" w:hAnsi="TH SarabunPSK" w:cs="TH SarabunPSK"/>
          <w:sz w:val="32"/>
          <w:szCs w:val="32"/>
        </w:rPr>
        <w:t>/</w:t>
      </w:r>
      <w:r w:rsidRPr="00302BED">
        <w:rPr>
          <w:rFonts w:ascii="TH SarabunPSK" w:hAnsi="TH SarabunPSK" w:cs="TH SarabunPSK"/>
          <w:sz w:val="32"/>
          <w:szCs w:val="32"/>
          <w:cs/>
        </w:rPr>
        <w:t>ผลงานนวัตกรรม (ระบุชื่อผลงาน)</w:t>
      </w:r>
    </w:p>
    <w:p w14:paraId="6F278B0E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9832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13B54F1" w14:textId="08B11368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การนำผลงานไปใช้ประโยชน์</w:t>
      </w:r>
    </w:p>
    <w:p w14:paraId="58CD0DE0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E9092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BA5D0F" w14:textId="0C4244CA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ความสามารถในการหาทุนสนับสนุนจากภายนอก</w:t>
      </w:r>
    </w:p>
    <w:p w14:paraId="2DB9C029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A263D" w14:textId="65B3D364" w:rsidR="007020D4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EC18F73" w14:textId="77777777" w:rsidR="00B77CD2" w:rsidRPr="00302BED" w:rsidRDefault="00B77CD2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A15B8E" w14:textId="42CEC467" w:rsidR="008A0D85" w:rsidRPr="00302BED" w:rsidRDefault="00801560" w:rsidP="00302BE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F47238">
        <w:rPr>
          <w:rFonts w:ascii="TH SarabunPSK" w:hAnsi="TH SarabunPSK" w:cs="TH SarabunPSK" w:hint="cs"/>
          <w:sz w:val="32"/>
          <w:szCs w:val="32"/>
          <w:cs/>
        </w:rPr>
        <w:t>3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. </w:t>
      </w:r>
      <w:r w:rsidR="008A0D85" w:rsidRPr="00302BE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8A0D85" w:rsidRPr="00302BED">
        <w:rPr>
          <w:rFonts w:ascii="TH SarabunPSK" w:hAnsi="TH SarabunPSK" w:cs="TH SarabunPSK"/>
          <w:sz w:val="32"/>
          <w:szCs w:val="32"/>
          <w:cs/>
        </w:rPr>
        <w:t>แสดงรายการและรายละเอียดของงบประมาณโดยสอดคล้องตามแผนการดำเนินงาน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418"/>
      </w:tblGrid>
      <w:tr w:rsidR="008A0D85" w:rsidRPr="00302BED" w14:paraId="3F8085B4" w14:textId="77777777" w:rsidTr="007200FF">
        <w:trPr>
          <w:tblHeader/>
        </w:trPr>
        <w:tc>
          <w:tcPr>
            <w:tcW w:w="7621" w:type="dxa"/>
            <w:shd w:val="clear" w:color="auto" w:fill="E2EFD9" w:themeFill="accent6" w:themeFillTint="33"/>
          </w:tcPr>
          <w:p w14:paraId="7242330B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0AD32BE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A0D85" w:rsidRPr="00302BED" w14:paraId="2ED6B5BC" w14:textId="77777777" w:rsidTr="007200FF">
        <w:trPr>
          <w:trHeight w:val="609"/>
        </w:trPr>
        <w:tc>
          <w:tcPr>
            <w:tcW w:w="7621" w:type="dxa"/>
            <w:shd w:val="clear" w:color="auto" w:fill="D5DCE4" w:themeFill="text2" w:themeFillTint="33"/>
          </w:tcPr>
          <w:p w14:paraId="40962CC6" w14:textId="00247D4D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C406E5C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439A9F09" w14:textId="77777777" w:rsidTr="007200FF">
        <w:trPr>
          <w:trHeight w:val="609"/>
        </w:trPr>
        <w:tc>
          <w:tcPr>
            <w:tcW w:w="7621" w:type="dxa"/>
            <w:shd w:val="clear" w:color="auto" w:fill="auto"/>
          </w:tcPr>
          <w:p w14:paraId="7E06BFD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302BED">
              <w:rPr>
                <w:rFonts w:ascii="TH SarabunPSK" w:eastAsia="Batang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auto"/>
          </w:tcPr>
          <w:p w14:paraId="63FB87EE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536FAAF" w14:textId="77777777" w:rsidTr="007200FF">
        <w:tc>
          <w:tcPr>
            <w:tcW w:w="7621" w:type="dxa"/>
            <w:shd w:val="clear" w:color="auto" w:fill="auto"/>
          </w:tcPr>
          <w:p w14:paraId="1DD3F37D" w14:textId="77777777" w:rsidR="008A0D85" w:rsidRPr="00302BED" w:rsidRDefault="008A0D85" w:rsidP="00302BE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8" w:type="dxa"/>
            <w:shd w:val="clear" w:color="auto" w:fill="auto"/>
          </w:tcPr>
          <w:p w14:paraId="6730C65E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20603734" w14:textId="77777777" w:rsidTr="007200FF">
        <w:tc>
          <w:tcPr>
            <w:tcW w:w="7621" w:type="dxa"/>
            <w:shd w:val="clear" w:color="auto" w:fill="auto"/>
          </w:tcPr>
          <w:p w14:paraId="393BF30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8" w:type="dxa"/>
            <w:shd w:val="clear" w:color="auto" w:fill="auto"/>
          </w:tcPr>
          <w:p w14:paraId="4BE80DA4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CC435A3" w14:textId="77777777" w:rsidTr="007200FF">
        <w:tc>
          <w:tcPr>
            <w:tcW w:w="7621" w:type="dxa"/>
            <w:shd w:val="clear" w:color="auto" w:fill="E2EFD9" w:themeFill="accent6" w:themeFillTint="33"/>
          </w:tcPr>
          <w:p w14:paraId="2AA6FB43" w14:textId="50139A16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301F295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24475E" w14:textId="77777777" w:rsidR="00AD0A20" w:rsidRPr="00302BED" w:rsidRDefault="00AD0A20" w:rsidP="00302BE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AD29E38" w14:textId="77777777" w:rsidR="00AD0A20" w:rsidRPr="00302BED" w:rsidRDefault="00AD0A20" w:rsidP="00302BE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ข้าพเจ้าขอรับรองว่าข้อความที่กล่าวข้างต้นเป็นความจริง</w:t>
      </w:r>
    </w:p>
    <w:p w14:paraId="654FA6C6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437164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DD4E5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ลงชื่อ.......................................................หัวหน้าหน่วยวิจัย</w:t>
      </w:r>
    </w:p>
    <w:p w14:paraId="7C9D1C4C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325377E9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2BF97D" w14:textId="29A751EA" w:rsidR="005B5987" w:rsidRPr="00302BED" w:rsidRDefault="005B5987" w:rsidP="00302BE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302BED">
        <w:rPr>
          <w:rFonts w:ascii="TH SarabunPSK" w:hAnsi="TH SarabunPSK" w:cs="TH SarabunPSK"/>
          <w:sz w:val="32"/>
          <w:szCs w:val="32"/>
          <w:cs/>
        </w:rPr>
        <w:t>หน่วยวิจัย</w:t>
      </w:r>
    </w:p>
    <w:p w14:paraId="7D0F1410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68199FB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D08DF" w14:textId="36FA960F" w:rsidR="005B5987" w:rsidRPr="00302BED" w:rsidRDefault="005B5987" w:rsidP="00302BE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02BED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7C302F4B" w14:textId="50997CF4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554EE7A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F73706" w14:textId="77777777" w:rsidR="00275451" w:rsidRPr="00302BED" w:rsidRDefault="00275451" w:rsidP="002754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ลงชื่อ.......................................................ผู้ร่วมโครงการวิจัย</w:t>
      </w:r>
    </w:p>
    <w:p w14:paraId="01069A0E" w14:textId="5C6DC864" w:rsidR="00275451" w:rsidRDefault="00275451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7AAD88F4" w14:textId="77777777" w:rsidR="00F96113" w:rsidRPr="00302BED" w:rsidRDefault="00F96113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50B964" w14:textId="77777777" w:rsidR="00275451" w:rsidRPr="00302BED" w:rsidRDefault="00275451" w:rsidP="002754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ลงชื่อ.......................................................ผู้ร่วมโครงการวิจัย</w:t>
      </w:r>
    </w:p>
    <w:p w14:paraId="34E514E9" w14:textId="77777777" w:rsidR="00275451" w:rsidRPr="00302BED" w:rsidRDefault="00275451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664DA9B1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53D039" w14:textId="381E3E24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02BED">
        <w:rPr>
          <w:rFonts w:ascii="TH SarabunPSK" w:hAnsi="TH SarabunPSK" w:cs="TH SarabunPSK"/>
          <w:sz w:val="32"/>
          <w:szCs w:val="32"/>
        </w:rPr>
        <w:t xml:space="preserve">:  </w:t>
      </w:r>
    </w:p>
    <w:p w14:paraId="37865957" w14:textId="1D895722" w:rsidR="009F60D0" w:rsidRPr="00302BED" w:rsidRDefault="009F60D0" w:rsidP="00302BE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ให้เป็นไปตามประกาศมหาวิทยาลัยมหาสารคามเรื่อง  หลักเกณฑ์</w:t>
      </w:r>
      <w:r w:rsidR="00B77CD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02BED">
        <w:rPr>
          <w:rFonts w:ascii="TH SarabunPSK" w:hAnsi="TH SarabunPSK" w:cs="TH SarabunPSK"/>
          <w:sz w:val="32"/>
          <w:szCs w:val="32"/>
          <w:cs/>
        </w:rPr>
        <w:t>สนับสนุนหน่วยวิจัย ศูนย์วิจัยเฉพาะทาง และศูนย์เชี่ยวชาญเฉพาะทาง พ.ศ. 256</w:t>
      </w:r>
      <w:r w:rsidR="00B77CD2">
        <w:rPr>
          <w:rFonts w:ascii="TH SarabunPSK" w:hAnsi="TH SarabunPSK" w:cs="TH SarabunPSK"/>
          <w:sz w:val="32"/>
          <w:szCs w:val="32"/>
        </w:rPr>
        <w:t>7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</w:p>
    <w:sectPr w:rsidR="009F60D0" w:rsidRPr="00302BED" w:rsidSect="0019573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E7D3" w14:textId="77777777" w:rsidR="00F65304" w:rsidRDefault="00F65304" w:rsidP="004635DA">
      <w:pPr>
        <w:spacing w:after="0" w:line="240" w:lineRule="auto"/>
      </w:pPr>
      <w:r>
        <w:separator/>
      </w:r>
    </w:p>
  </w:endnote>
  <w:endnote w:type="continuationSeparator" w:id="0">
    <w:p w14:paraId="7D7905CA" w14:textId="77777777" w:rsidR="00F65304" w:rsidRDefault="00F65304" w:rsidP="004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50E4" w14:textId="77777777" w:rsidR="00F65304" w:rsidRDefault="00F65304" w:rsidP="004635DA">
      <w:pPr>
        <w:spacing w:after="0" w:line="240" w:lineRule="auto"/>
      </w:pPr>
      <w:r>
        <w:separator/>
      </w:r>
    </w:p>
  </w:footnote>
  <w:footnote w:type="continuationSeparator" w:id="0">
    <w:p w14:paraId="168E7BB1" w14:textId="77777777" w:rsidR="00F65304" w:rsidRDefault="00F65304" w:rsidP="004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7F7F7F" w:themeColor="text1" w:themeTint="80"/>
        <w:sz w:val="32"/>
        <w:szCs w:val="32"/>
      </w:rPr>
      <w:alias w:val="ชื่อเรื่อง"/>
      <w:tag w:val=""/>
      <w:id w:val="1116400235"/>
      <w:placeholder>
        <w:docPart w:val="A3A49C3F3DE64A0B84C29A6A0DC687A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0D3A29" w14:textId="5E5A16FD" w:rsidR="00751150" w:rsidRPr="00751150" w:rsidRDefault="00751150">
        <w:pPr>
          <w:pStyle w:val="a4"/>
          <w:tabs>
            <w:tab w:val="clear" w:pos="4680"/>
            <w:tab w:val="clear" w:pos="9360"/>
          </w:tabs>
          <w:jc w:val="right"/>
          <w:rPr>
            <w:rFonts w:ascii="TH SarabunPSK" w:hAnsi="TH SarabunPSK" w:cs="TH SarabunPSK"/>
            <w:color w:val="7F7F7F" w:themeColor="text1" w:themeTint="80"/>
            <w:sz w:val="32"/>
            <w:szCs w:val="32"/>
          </w:rPr>
        </w:pPr>
        <w:proofErr w:type="spellStart"/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</w:rPr>
          <w:t>มมส</w:t>
        </w:r>
        <w:proofErr w:type="spellEnd"/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</w:rPr>
          <w:t>-</w:t>
        </w:r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</w:rPr>
          <w:t>RU/RC/EC</w:t>
        </w:r>
      </w:p>
    </w:sdtContent>
  </w:sdt>
  <w:p w14:paraId="10DE9927" w14:textId="77777777" w:rsidR="00751150" w:rsidRDefault="007511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4EF"/>
    <w:multiLevelType w:val="multilevel"/>
    <w:tmpl w:val="6178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B93EE7"/>
    <w:multiLevelType w:val="hybridMultilevel"/>
    <w:tmpl w:val="DDC09E6C"/>
    <w:lvl w:ilvl="0" w:tplc="54909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55"/>
    <w:rsid w:val="00003989"/>
    <w:rsid w:val="00010B97"/>
    <w:rsid w:val="00034844"/>
    <w:rsid w:val="00051DCA"/>
    <w:rsid w:val="00055969"/>
    <w:rsid w:val="00076FEF"/>
    <w:rsid w:val="000854C2"/>
    <w:rsid w:val="000A581D"/>
    <w:rsid w:val="000B45E3"/>
    <w:rsid w:val="000C0C37"/>
    <w:rsid w:val="000C19E7"/>
    <w:rsid w:val="000C5BCE"/>
    <w:rsid w:val="000D7476"/>
    <w:rsid w:val="001148A9"/>
    <w:rsid w:val="00140465"/>
    <w:rsid w:val="0014336C"/>
    <w:rsid w:val="00164A89"/>
    <w:rsid w:val="0016796C"/>
    <w:rsid w:val="00195733"/>
    <w:rsid w:val="001B583A"/>
    <w:rsid w:val="001B7BB1"/>
    <w:rsid w:val="001D7DAD"/>
    <w:rsid w:val="001E6735"/>
    <w:rsid w:val="001E6F86"/>
    <w:rsid w:val="001F44F8"/>
    <w:rsid w:val="002552CD"/>
    <w:rsid w:val="00256282"/>
    <w:rsid w:val="0026189A"/>
    <w:rsid w:val="00267F41"/>
    <w:rsid w:val="00275451"/>
    <w:rsid w:val="0028066C"/>
    <w:rsid w:val="002A0171"/>
    <w:rsid w:val="002C036F"/>
    <w:rsid w:val="002C0371"/>
    <w:rsid w:val="002F2131"/>
    <w:rsid w:val="002F42BA"/>
    <w:rsid w:val="00302BED"/>
    <w:rsid w:val="00303226"/>
    <w:rsid w:val="00306F72"/>
    <w:rsid w:val="00312867"/>
    <w:rsid w:val="003261FC"/>
    <w:rsid w:val="00374121"/>
    <w:rsid w:val="00374747"/>
    <w:rsid w:val="0037583F"/>
    <w:rsid w:val="003821C2"/>
    <w:rsid w:val="00393E47"/>
    <w:rsid w:val="003971FF"/>
    <w:rsid w:val="003A2F41"/>
    <w:rsid w:val="003A6566"/>
    <w:rsid w:val="003A74CA"/>
    <w:rsid w:val="003B0AE7"/>
    <w:rsid w:val="003C6C86"/>
    <w:rsid w:val="003F39D7"/>
    <w:rsid w:val="00412966"/>
    <w:rsid w:val="004515F9"/>
    <w:rsid w:val="004635DA"/>
    <w:rsid w:val="00466F4B"/>
    <w:rsid w:val="00482656"/>
    <w:rsid w:val="00496DE7"/>
    <w:rsid w:val="004C53FE"/>
    <w:rsid w:val="004D10B0"/>
    <w:rsid w:val="004D124B"/>
    <w:rsid w:val="004D65A0"/>
    <w:rsid w:val="00536334"/>
    <w:rsid w:val="00545BFC"/>
    <w:rsid w:val="00551602"/>
    <w:rsid w:val="00560BC0"/>
    <w:rsid w:val="005668A0"/>
    <w:rsid w:val="0059371D"/>
    <w:rsid w:val="005940A8"/>
    <w:rsid w:val="005B1C94"/>
    <w:rsid w:val="005B3E3D"/>
    <w:rsid w:val="005B52A2"/>
    <w:rsid w:val="005B5987"/>
    <w:rsid w:val="005C0BA3"/>
    <w:rsid w:val="005C36D2"/>
    <w:rsid w:val="005C791C"/>
    <w:rsid w:val="005D3DC6"/>
    <w:rsid w:val="005E148C"/>
    <w:rsid w:val="005E5075"/>
    <w:rsid w:val="006053D4"/>
    <w:rsid w:val="00605ABE"/>
    <w:rsid w:val="00614E2B"/>
    <w:rsid w:val="0062149A"/>
    <w:rsid w:val="00622E92"/>
    <w:rsid w:val="006345E9"/>
    <w:rsid w:val="00643690"/>
    <w:rsid w:val="0068029B"/>
    <w:rsid w:val="006949C8"/>
    <w:rsid w:val="006A1C26"/>
    <w:rsid w:val="006A2830"/>
    <w:rsid w:val="006A4F1B"/>
    <w:rsid w:val="006B7152"/>
    <w:rsid w:val="00700885"/>
    <w:rsid w:val="007020D4"/>
    <w:rsid w:val="00734CEF"/>
    <w:rsid w:val="00745C4A"/>
    <w:rsid w:val="00751150"/>
    <w:rsid w:val="0075524A"/>
    <w:rsid w:val="007641B5"/>
    <w:rsid w:val="007B1F88"/>
    <w:rsid w:val="007D5A5A"/>
    <w:rsid w:val="007D78D6"/>
    <w:rsid w:val="007E0DC4"/>
    <w:rsid w:val="007E22F0"/>
    <w:rsid w:val="007E50B1"/>
    <w:rsid w:val="007F0B4D"/>
    <w:rsid w:val="007F16D9"/>
    <w:rsid w:val="007F1D6A"/>
    <w:rsid w:val="00801560"/>
    <w:rsid w:val="00805C57"/>
    <w:rsid w:val="00821171"/>
    <w:rsid w:val="00827093"/>
    <w:rsid w:val="00832037"/>
    <w:rsid w:val="00832745"/>
    <w:rsid w:val="0083591E"/>
    <w:rsid w:val="008409A0"/>
    <w:rsid w:val="00846553"/>
    <w:rsid w:val="00852B71"/>
    <w:rsid w:val="00862CF7"/>
    <w:rsid w:val="008757C7"/>
    <w:rsid w:val="008A0D85"/>
    <w:rsid w:val="008B640A"/>
    <w:rsid w:val="008D2EBA"/>
    <w:rsid w:val="008E201A"/>
    <w:rsid w:val="008E5B85"/>
    <w:rsid w:val="008F3F08"/>
    <w:rsid w:val="008F6B66"/>
    <w:rsid w:val="00902CBF"/>
    <w:rsid w:val="009077D8"/>
    <w:rsid w:val="00927096"/>
    <w:rsid w:val="00935180"/>
    <w:rsid w:val="009547E6"/>
    <w:rsid w:val="00963C85"/>
    <w:rsid w:val="00982B07"/>
    <w:rsid w:val="009876DB"/>
    <w:rsid w:val="009A28D3"/>
    <w:rsid w:val="009A35A1"/>
    <w:rsid w:val="009B1A44"/>
    <w:rsid w:val="009C7CFA"/>
    <w:rsid w:val="009C7D6C"/>
    <w:rsid w:val="009F60D0"/>
    <w:rsid w:val="00A3309F"/>
    <w:rsid w:val="00A3385F"/>
    <w:rsid w:val="00A6008A"/>
    <w:rsid w:val="00A67767"/>
    <w:rsid w:val="00A81A2F"/>
    <w:rsid w:val="00A84577"/>
    <w:rsid w:val="00AA0770"/>
    <w:rsid w:val="00AD0A20"/>
    <w:rsid w:val="00AF1386"/>
    <w:rsid w:val="00AF2654"/>
    <w:rsid w:val="00B1429D"/>
    <w:rsid w:val="00B26786"/>
    <w:rsid w:val="00B355AE"/>
    <w:rsid w:val="00B3750F"/>
    <w:rsid w:val="00B43167"/>
    <w:rsid w:val="00B54A62"/>
    <w:rsid w:val="00B55D89"/>
    <w:rsid w:val="00B578F8"/>
    <w:rsid w:val="00B62EBA"/>
    <w:rsid w:val="00B639CA"/>
    <w:rsid w:val="00B64F5D"/>
    <w:rsid w:val="00B72DB1"/>
    <w:rsid w:val="00B77CD2"/>
    <w:rsid w:val="00BE5EF9"/>
    <w:rsid w:val="00C0520F"/>
    <w:rsid w:val="00C05E4C"/>
    <w:rsid w:val="00C061C2"/>
    <w:rsid w:val="00C125C8"/>
    <w:rsid w:val="00C27679"/>
    <w:rsid w:val="00C3071F"/>
    <w:rsid w:val="00C91CB3"/>
    <w:rsid w:val="00C95070"/>
    <w:rsid w:val="00CA025E"/>
    <w:rsid w:val="00CA41EA"/>
    <w:rsid w:val="00CB2325"/>
    <w:rsid w:val="00CD285E"/>
    <w:rsid w:val="00CE51B0"/>
    <w:rsid w:val="00CF10DA"/>
    <w:rsid w:val="00D038CF"/>
    <w:rsid w:val="00D04CCA"/>
    <w:rsid w:val="00D42B84"/>
    <w:rsid w:val="00D43CEC"/>
    <w:rsid w:val="00D503A6"/>
    <w:rsid w:val="00D727E1"/>
    <w:rsid w:val="00DA0B55"/>
    <w:rsid w:val="00DB39F5"/>
    <w:rsid w:val="00DC627F"/>
    <w:rsid w:val="00E01ADA"/>
    <w:rsid w:val="00E15A05"/>
    <w:rsid w:val="00E201F2"/>
    <w:rsid w:val="00E474AB"/>
    <w:rsid w:val="00E55560"/>
    <w:rsid w:val="00E62E66"/>
    <w:rsid w:val="00E63028"/>
    <w:rsid w:val="00E67AEE"/>
    <w:rsid w:val="00E7690F"/>
    <w:rsid w:val="00E82A2B"/>
    <w:rsid w:val="00E840FA"/>
    <w:rsid w:val="00E911C9"/>
    <w:rsid w:val="00EA1BBC"/>
    <w:rsid w:val="00EB04EA"/>
    <w:rsid w:val="00EB24F3"/>
    <w:rsid w:val="00EC5AAF"/>
    <w:rsid w:val="00ED442E"/>
    <w:rsid w:val="00ED6CFD"/>
    <w:rsid w:val="00ED7099"/>
    <w:rsid w:val="00EE68E2"/>
    <w:rsid w:val="00EF348F"/>
    <w:rsid w:val="00EF59D5"/>
    <w:rsid w:val="00F219BD"/>
    <w:rsid w:val="00F22EFA"/>
    <w:rsid w:val="00F23D09"/>
    <w:rsid w:val="00F317CD"/>
    <w:rsid w:val="00F3303A"/>
    <w:rsid w:val="00F47238"/>
    <w:rsid w:val="00F6162B"/>
    <w:rsid w:val="00F65304"/>
    <w:rsid w:val="00F771E2"/>
    <w:rsid w:val="00F814B3"/>
    <w:rsid w:val="00F96113"/>
    <w:rsid w:val="00FA4B7A"/>
    <w:rsid w:val="00FB1FB0"/>
    <w:rsid w:val="00FB607D"/>
    <w:rsid w:val="00FC40DC"/>
    <w:rsid w:val="00FC4672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3CE"/>
  <w15:chartTrackingRefBased/>
  <w15:docId w15:val="{A43A2DAE-FDD9-4340-8A16-37D701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D0A20"/>
    <w:pPr>
      <w:keepNext/>
      <w:spacing w:after="0" w:line="240" w:lineRule="auto"/>
      <w:outlineLvl w:val="5"/>
    </w:pPr>
    <w:rPr>
      <w:rFonts w:ascii="Browallia New" w:eastAsia="Cord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35DA"/>
  </w:style>
  <w:style w:type="paragraph" w:styleId="a6">
    <w:name w:val="footer"/>
    <w:basedOn w:val="a"/>
    <w:link w:val="a7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35DA"/>
  </w:style>
  <w:style w:type="table" w:styleId="a8">
    <w:name w:val="Table Grid"/>
    <w:basedOn w:val="a1"/>
    <w:uiPriority w:val="39"/>
    <w:rsid w:val="00B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rsid w:val="00AD0A20"/>
    <w:rPr>
      <w:rFonts w:ascii="Browallia New" w:eastAsia="Cordia New" w:hAnsi="Browallia New" w:cs="Browallia New"/>
      <w:b/>
      <w:bCs/>
      <w:sz w:val="30"/>
      <w:szCs w:val="30"/>
    </w:rPr>
  </w:style>
  <w:style w:type="paragraph" w:customStyle="1" w:styleId="Default">
    <w:name w:val="Default"/>
    <w:rsid w:val="00302BE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A49C3F3DE64A0B84C29A6A0DC687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B32925-C895-4A92-B907-254B1DC6250C}"/>
      </w:docPartPr>
      <w:docPartBody>
        <w:p w:rsidR="00474147" w:rsidRDefault="009B1499" w:rsidP="009B1499">
          <w:pPr>
            <w:pStyle w:val="A3A49C3F3DE64A0B84C29A6A0DC687A7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99"/>
    <w:rsid w:val="00092E07"/>
    <w:rsid w:val="002D3B54"/>
    <w:rsid w:val="00474147"/>
    <w:rsid w:val="006317E1"/>
    <w:rsid w:val="006A7796"/>
    <w:rsid w:val="009B1499"/>
    <w:rsid w:val="00DF7BDD"/>
    <w:rsid w:val="00E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A49C3F3DE64A0B84C29A6A0DC687A7">
    <w:name w:val="A3A49C3F3DE64A0B84C29A6A0DC687A7"/>
    <w:rsid w:val="009B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มมส-RU/RC/EC</vt:lpstr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มมส-RU/RC/EC</dc:title>
  <dc:subject/>
  <dc:creator>พลจันทร์ ยวดทอง</dc:creator>
  <cp:keywords/>
  <dc:description/>
  <cp:lastModifiedBy>MSU</cp:lastModifiedBy>
  <cp:revision>31</cp:revision>
  <cp:lastPrinted>2021-06-02T05:03:00Z</cp:lastPrinted>
  <dcterms:created xsi:type="dcterms:W3CDTF">2022-05-05T03:34:00Z</dcterms:created>
  <dcterms:modified xsi:type="dcterms:W3CDTF">2023-08-21T04:02:00Z</dcterms:modified>
</cp:coreProperties>
</file>